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681E6" w14:textId="089576EE" w:rsidR="00C45ED3" w:rsidRPr="00AE4B3B" w:rsidRDefault="000F55FD" w:rsidP="000F55FD">
      <w:pPr>
        <w:jc w:val="center"/>
        <w:rPr>
          <w:sz w:val="24"/>
        </w:rPr>
      </w:pPr>
      <w:r>
        <w:rPr>
          <w:noProof/>
          <w:sz w:val="24"/>
        </w:rPr>
        <w:drawing>
          <wp:inline distT="0" distB="0" distL="0" distR="0" wp14:anchorId="69003903" wp14:editId="3BE9BD87">
            <wp:extent cx="2598420" cy="944880"/>
            <wp:effectExtent l="0" t="0" r="0" b="7620"/>
            <wp:docPr id="394186307" name="Picture 4"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86307" name="Picture 4" descr="A blue and black text&#10;&#10;Description automatically generated"/>
                    <pic:cNvPicPr/>
                  </pic:nvPicPr>
                  <pic:blipFill>
                    <a:blip r:embed="rId10"/>
                    <a:stretch>
                      <a:fillRect/>
                    </a:stretch>
                  </pic:blipFill>
                  <pic:spPr>
                    <a:xfrm>
                      <a:off x="0" y="0"/>
                      <a:ext cx="2617209" cy="951712"/>
                    </a:xfrm>
                    <a:prstGeom prst="rect">
                      <a:avLst/>
                    </a:prstGeom>
                  </pic:spPr>
                </pic:pic>
              </a:graphicData>
            </a:graphic>
          </wp:inline>
        </w:drawing>
      </w:r>
    </w:p>
    <w:p w14:paraId="5D641A37" w14:textId="2023F368" w:rsidR="00786761" w:rsidRPr="00AE4B3B" w:rsidRDefault="00786761" w:rsidP="000F55FD">
      <w:pPr>
        <w:rPr>
          <w:sz w:val="24"/>
        </w:rPr>
      </w:pPr>
    </w:p>
    <w:p w14:paraId="3040935F" w14:textId="77777777" w:rsidR="00C45ED3" w:rsidRPr="0004223E" w:rsidRDefault="00C45ED3" w:rsidP="00C45ED3">
      <w:pPr>
        <w:rPr>
          <w:bCs/>
          <w:iCs/>
          <w:sz w:val="24"/>
        </w:rPr>
      </w:pPr>
    </w:p>
    <w:p w14:paraId="5C931964" w14:textId="77777777" w:rsidR="00786761" w:rsidRPr="0004223E" w:rsidRDefault="00C45ED3" w:rsidP="00786761">
      <w:pPr>
        <w:jc w:val="center"/>
        <w:rPr>
          <w:bCs/>
          <w:iCs/>
          <w:sz w:val="24"/>
        </w:rPr>
      </w:pPr>
      <w:r w:rsidRPr="0004223E">
        <w:rPr>
          <w:bCs/>
          <w:iCs/>
          <w:sz w:val="24"/>
        </w:rPr>
        <w:t xml:space="preserve">Thank you for expressing an interest in the Reach Programme </w:t>
      </w:r>
    </w:p>
    <w:p w14:paraId="38627269" w14:textId="16FC0CBD" w:rsidR="00C45ED3" w:rsidRPr="0004223E" w:rsidRDefault="000F55FD" w:rsidP="00786761">
      <w:pPr>
        <w:jc w:val="center"/>
        <w:rPr>
          <w:bCs/>
          <w:iCs/>
          <w:sz w:val="24"/>
        </w:rPr>
      </w:pPr>
      <w:r w:rsidRPr="0004223E">
        <w:rPr>
          <w:bCs/>
          <w:iCs/>
          <w:sz w:val="24"/>
        </w:rPr>
        <w:t>at</w:t>
      </w:r>
      <w:r w:rsidR="00C45ED3" w:rsidRPr="0004223E">
        <w:rPr>
          <w:bCs/>
          <w:iCs/>
          <w:sz w:val="24"/>
        </w:rPr>
        <w:t xml:space="preserve"> Friends International!</w:t>
      </w:r>
    </w:p>
    <w:p w14:paraId="35B20681" w14:textId="77777777" w:rsidR="00C45ED3" w:rsidRPr="00AE4B3B" w:rsidRDefault="00C45ED3" w:rsidP="00C45ED3">
      <w:pPr>
        <w:rPr>
          <w:sz w:val="24"/>
        </w:rPr>
      </w:pPr>
    </w:p>
    <w:p w14:paraId="49B1074D" w14:textId="5AC47D38" w:rsidR="00C45ED3" w:rsidRPr="00786761" w:rsidRDefault="39026057" w:rsidP="4A0C4714">
      <w:r>
        <w:t>T</w:t>
      </w:r>
      <w:r w:rsidR="6126A25E">
        <w:t xml:space="preserve">he Reach programme is a </w:t>
      </w:r>
      <w:r>
        <w:t xml:space="preserve">unique </w:t>
      </w:r>
      <w:r w:rsidR="6126A25E">
        <w:t xml:space="preserve">cross-cultural discipleship and ministry training programme for Christian graduates. </w:t>
      </w:r>
      <w:r>
        <w:t>It combines an opportunity to participate in God’s mission amongst international students with mentoring and training designed to nurture your growth and equip you for cross-cultural ministry</w:t>
      </w:r>
      <w:r w:rsidR="00D57877">
        <w:t xml:space="preserve"> in the whole of life</w:t>
      </w:r>
      <w:r>
        <w:t>.</w:t>
      </w:r>
      <w:r w:rsidR="6943D537">
        <w:t xml:space="preserve"> It i</w:t>
      </w:r>
      <w:r>
        <w:t>s a well-established programme, running for over 25</w:t>
      </w:r>
      <w:r w:rsidR="6943D537">
        <w:t xml:space="preserve"> </w:t>
      </w:r>
      <w:r>
        <w:t>years, which we re</w:t>
      </w:r>
      <w:r w:rsidR="6574B89D">
        <w:t>new and improve</w:t>
      </w:r>
      <w:r>
        <w:t xml:space="preserve"> each year in response to current opportunities, issues and feedback</w:t>
      </w:r>
      <w:r w:rsidR="6F7E5D94">
        <w:t>, to make even better for those who do it</w:t>
      </w:r>
      <w:r w:rsidR="00547D24">
        <w:t xml:space="preserve"> the next year.</w:t>
      </w:r>
    </w:p>
    <w:p w14:paraId="2771F0FD" w14:textId="77777777" w:rsidR="00C45ED3" w:rsidRPr="00786761" w:rsidRDefault="00C45ED3" w:rsidP="00C45ED3">
      <w:pPr>
        <w:rPr>
          <w:szCs w:val="22"/>
        </w:rPr>
      </w:pPr>
    </w:p>
    <w:p w14:paraId="26C29D04" w14:textId="323514BC" w:rsidR="00C45ED3" w:rsidRPr="00786761" w:rsidRDefault="6126A25E" w:rsidP="00C45ED3">
      <w:r w:rsidRPr="4A0C4714">
        <w:t>We’re looking for suitable candidates to join us for the year fr</w:t>
      </w:r>
      <w:r w:rsidR="3BF0A88A" w:rsidRPr="4A0C4714">
        <w:t>om September 202</w:t>
      </w:r>
      <w:r w:rsidR="00547D24">
        <w:t>5</w:t>
      </w:r>
      <w:r w:rsidR="3005AD87" w:rsidRPr="4A0C4714">
        <w:t xml:space="preserve"> </w:t>
      </w:r>
      <w:r w:rsidR="39026057" w:rsidRPr="4A0C4714">
        <w:t>who are keen to share the love of Jesus with international students.</w:t>
      </w:r>
      <w:r w:rsidRPr="4A0C4714">
        <w:t xml:space="preserve"> If you think this might be for you, we’d love to hear from</w:t>
      </w:r>
      <w:r w:rsidR="35420A39" w:rsidRPr="4A0C4714">
        <w:t xml:space="preserve"> you. Th</w:t>
      </w:r>
      <w:r w:rsidR="60049646" w:rsidRPr="4A0C4714">
        <w:t>e</w:t>
      </w:r>
      <w:r w:rsidRPr="4A0C4714">
        <w:t xml:space="preserve"> </w:t>
      </w:r>
      <w:r w:rsidR="60049646" w:rsidRPr="4A0C4714">
        <w:t>pages below</w:t>
      </w:r>
      <w:r w:rsidRPr="4A0C4714">
        <w:t xml:space="preserve"> give</w:t>
      </w:r>
      <w:r w:rsidR="1860A262" w:rsidRPr="4A0C4714">
        <w:t xml:space="preserve"> you</w:t>
      </w:r>
      <w:r w:rsidRPr="4A0C4714">
        <w:t xml:space="preserve"> more information about the aims of the programme, wh</w:t>
      </w:r>
      <w:r w:rsidR="2E71F6B4" w:rsidRPr="4A0C4714">
        <w:t>at is involved</w:t>
      </w:r>
      <w:r w:rsidR="6943D537" w:rsidRPr="00786761">
        <w:rPr>
          <w:szCs w:val="22"/>
        </w:rPr>
        <w:t>,</w:t>
      </w:r>
      <w:r w:rsidR="2E71F6B4" w:rsidRPr="4A0C4714">
        <w:t xml:space="preserve"> and </w:t>
      </w:r>
      <w:r w:rsidR="3BF0A88A" w:rsidRPr="4A0C4714">
        <w:t xml:space="preserve">for </w:t>
      </w:r>
      <w:r w:rsidR="2E71F6B4" w:rsidRPr="4A0C4714">
        <w:t>who</w:t>
      </w:r>
      <w:r w:rsidR="3BF0A88A" w:rsidRPr="4A0C4714">
        <w:t>m it is designed</w:t>
      </w:r>
      <w:r w:rsidRPr="00786761">
        <w:rPr>
          <w:szCs w:val="22"/>
        </w:rPr>
        <w:t xml:space="preserve">. </w:t>
      </w:r>
      <w:r w:rsidR="00C46942" w:rsidRPr="00786761">
        <w:rPr>
          <w:noProof/>
          <w:szCs w:val="22"/>
          <w:lang w:val="en-US"/>
        </w:rPr>
        <mc:AlternateContent>
          <mc:Choice Requires="wps">
            <w:drawing>
              <wp:anchor distT="0" distB="0" distL="114300" distR="114300" simplePos="0" relativeHeight="251657728" behindDoc="0" locked="0" layoutInCell="1" allowOverlap="1" wp14:anchorId="6492900A" wp14:editId="65ACB4C9">
                <wp:simplePos x="0" y="0"/>
                <wp:positionH relativeFrom="column">
                  <wp:posOffset>-1140460</wp:posOffset>
                </wp:positionH>
                <wp:positionV relativeFrom="paragraph">
                  <wp:posOffset>8915400</wp:posOffset>
                </wp:positionV>
                <wp:extent cx="7658100" cy="914400"/>
                <wp:effectExtent l="0" t="0" r="1270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0" cy="914400"/>
                        </a:xfrm>
                        <a:prstGeom prst="rect">
                          <a:avLst/>
                        </a:prstGeom>
                        <a:solidFill>
                          <a:srgbClr val="00808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w="9525">
                              <a:solidFill>
                                <a:srgbClr val="000000"/>
                              </a:solidFill>
                              <a:miter lim="800000"/>
                              <a:headEnd/>
                              <a:tailEnd/>
                            </a14:hiddenLine>
                          </a:ext>
                        </a:extLst>
                      </wps:spPr>
                      <wps:txbx>
                        <w:txbxContent>
                          <w:p w14:paraId="2E88E88C" w14:textId="77777777" w:rsidR="00465C98" w:rsidRPr="000B05F9" w:rsidRDefault="00465C98" w:rsidP="00C45ED3">
                            <w:pPr>
                              <w:ind w:firstLine="720"/>
                              <w:rPr>
                                <w:b/>
                                <w:color w:val="FF9933"/>
                                <w:sz w:val="16"/>
                                <w:szCs w:val="16"/>
                              </w:rPr>
                            </w:pPr>
                            <w:r w:rsidRPr="000B05F9">
                              <w:rPr>
                                <w:b/>
                                <w:color w:val="FF9933"/>
                                <w:sz w:val="18"/>
                                <w:szCs w:val="18"/>
                              </w:rPr>
                              <w:t>ADDRESS</w:t>
                            </w:r>
                            <w:r w:rsidRPr="000B05F9">
                              <w:rPr>
                                <w:sz w:val="18"/>
                                <w:szCs w:val="18"/>
                              </w:rPr>
                              <w:t xml:space="preserve"> </w:t>
                            </w:r>
                            <w:r w:rsidRPr="000A3275">
                              <w:rPr>
                                <w:color w:val="F2F2F2"/>
                                <w:sz w:val="18"/>
                                <w:szCs w:val="18"/>
                              </w:rPr>
                              <w:t>The Rowan Centre,</w:t>
                            </w:r>
                            <w:r>
                              <w:rPr>
                                <w:sz w:val="18"/>
                                <w:szCs w:val="18"/>
                              </w:rPr>
                              <w:t xml:space="preserve"> </w:t>
                            </w:r>
                            <w:r>
                              <w:rPr>
                                <w:color w:val="FFFFFF"/>
                                <w:sz w:val="18"/>
                                <w:szCs w:val="18"/>
                              </w:rPr>
                              <w:t>All Nations Christian College, Easneye, Ware, Herts, SG12 8LZ</w:t>
                            </w:r>
                            <w:r>
                              <w:rPr>
                                <w:sz w:val="18"/>
                                <w:szCs w:val="18"/>
                              </w:rPr>
                              <w:tab/>
                            </w:r>
                            <w:r w:rsidRPr="000B05F9">
                              <w:rPr>
                                <w:b/>
                                <w:color w:val="FF9933"/>
                                <w:sz w:val="18"/>
                                <w:szCs w:val="18"/>
                              </w:rPr>
                              <w:t>TEL</w:t>
                            </w:r>
                            <w:r w:rsidRPr="000B05F9">
                              <w:rPr>
                                <w:sz w:val="18"/>
                                <w:szCs w:val="18"/>
                              </w:rPr>
                              <w:t xml:space="preserve"> </w:t>
                            </w:r>
                            <w:r>
                              <w:rPr>
                                <w:color w:val="FFFFFF"/>
                                <w:sz w:val="18"/>
                                <w:szCs w:val="18"/>
                              </w:rPr>
                              <w:t>01920 460006</w:t>
                            </w:r>
                            <w:r w:rsidRPr="000B05F9">
                              <w:rPr>
                                <w:sz w:val="18"/>
                                <w:szCs w:val="18"/>
                              </w:rPr>
                              <w:t xml:space="preserve"> </w:t>
                            </w:r>
                            <w:r>
                              <w:rPr>
                                <w:sz w:val="18"/>
                                <w:szCs w:val="18"/>
                              </w:rPr>
                              <w:tab/>
                            </w:r>
                          </w:p>
                          <w:p w14:paraId="554E20AB" w14:textId="77777777" w:rsidR="00465C98" w:rsidRDefault="00465C98" w:rsidP="00C45ED3">
                            <w:pPr>
                              <w:ind w:firstLine="720"/>
                              <w:rPr>
                                <w:b/>
                                <w:color w:val="FF9933"/>
                                <w:sz w:val="18"/>
                                <w:szCs w:val="18"/>
                              </w:rPr>
                            </w:pPr>
                          </w:p>
                          <w:p w14:paraId="314829D9" w14:textId="77777777" w:rsidR="00465C98" w:rsidRDefault="00465C98" w:rsidP="00C45ED3">
                            <w:pPr>
                              <w:ind w:firstLine="720"/>
                              <w:rPr>
                                <w:sz w:val="18"/>
                                <w:szCs w:val="18"/>
                              </w:rPr>
                            </w:pPr>
                            <w:r w:rsidRPr="000B05F9">
                              <w:rPr>
                                <w:b/>
                                <w:color w:val="FF9933"/>
                                <w:sz w:val="18"/>
                                <w:szCs w:val="18"/>
                              </w:rPr>
                              <w:t>EMAIL</w:t>
                            </w:r>
                            <w:r>
                              <w:rPr>
                                <w:sz w:val="18"/>
                                <w:szCs w:val="18"/>
                              </w:rPr>
                              <w:t xml:space="preserve"> </w:t>
                            </w:r>
                            <w:r w:rsidRPr="00D81DF8">
                              <w:rPr>
                                <w:color w:val="FFFFFF"/>
                                <w:sz w:val="18"/>
                                <w:szCs w:val="18"/>
                              </w:rPr>
                              <w:t>info@friendsinternational.uk</w:t>
                            </w:r>
                            <w:r>
                              <w:rPr>
                                <w:sz w:val="18"/>
                                <w:szCs w:val="18"/>
                              </w:rPr>
                              <w:t xml:space="preserve"> </w:t>
                            </w:r>
                            <w:r>
                              <w:rPr>
                                <w:sz w:val="18"/>
                                <w:szCs w:val="18"/>
                              </w:rPr>
                              <w:tab/>
                            </w:r>
                            <w:r w:rsidRPr="000B05F9">
                              <w:rPr>
                                <w:b/>
                                <w:color w:val="FF9933"/>
                                <w:sz w:val="18"/>
                                <w:szCs w:val="18"/>
                              </w:rPr>
                              <w:t>WEB</w:t>
                            </w:r>
                            <w:r>
                              <w:rPr>
                                <w:sz w:val="18"/>
                                <w:szCs w:val="18"/>
                              </w:rPr>
                              <w:t xml:space="preserve"> </w:t>
                            </w:r>
                            <w:r>
                              <w:rPr>
                                <w:color w:val="FFFFFF"/>
                                <w:sz w:val="18"/>
                                <w:szCs w:val="18"/>
                              </w:rPr>
                              <w:t>www.friendsinternational.</w:t>
                            </w:r>
                            <w:r w:rsidRPr="000B05F9">
                              <w:rPr>
                                <w:color w:val="FFFFFF"/>
                                <w:sz w:val="18"/>
                                <w:szCs w:val="18"/>
                              </w:rPr>
                              <w:t>uk</w:t>
                            </w:r>
                            <w:r>
                              <w:rPr>
                                <w:sz w:val="18"/>
                                <w:szCs w:val="18"/>
                              </w:rPr>
                              <w:t xml:space="preserve"> </w:t>
                            </w:r>
                          </w:p>
                          <w:p w14:paraId="387A289F" w14:textId="77777777" w:rsidR="00465C98" w:rsidRPr="000B05F9" w:rsidRDefault="00465C98" w:rsidP="00C45ED3">
                            <w:pPr>
                              <w:ind w:left="720"/>
                              <w:rPr>
                                <w:sz w:val="16"/>
                                <w:szCs w:val="16"/>
                              </w:rPr>
                            </w:pPr>
                          </w:p>
                          <w:p w14:paraId="41753DD8" w14:textId="77777777" w:rsidR="00465C98" w:rsidRPr="000B05F9" w:rsidRDefault="00465C98" w:rsidP="00C45ED3">
                            <w:pPr>
                              <w:ind w:left="720"/>
                              <w:rPr>
                                <w:color w:val="FFFFFF"/>
                                <w:sz w:val="16"/>
                                <w:szCs w:val="16"/>
                              </w:rPr>
                            </w:pPr>
                            <w:r w:rsidRPr="000B05F9">
                              <w:rPr>
                                <w:color w:val="FFFFFF"/>
                                <w:sz w:val="16"/>
                                <w:szCs w:val="16"/>
                              </w:rPr>
                              <w:t>Friends International Ministries is a company limited by guarantee, registered in England and Wales no. 4500270 and a registered charity no. 1094095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2900A" id="_x0000_t202" coordsize="21600,21600" o:spt="202" path="m,l,21600r21600,l21600,xe">
                <v:stroke joinstyle="miter"/>
                <v:path gradientshapeok="t" o:connecttype="rect"/>
              </v:shapetype>
              <v:shape id="Text Box 2" o:spid="_x0000_s1026" type="#_x0000_t202" style="position:absolute;margin-left:-89.8pt;margin-top:702pt;width:603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" fillcolor="teal" stroked="f">
                <v:textbox>
                  <w:txbxContent>
                    <w:p w14:paraId="2E88E88C" w14:textId="77777777" w:rsidR="00465C98" w:rsidRPr="000B05F9" w:rsidRDefault="00465C98" w:rsidP="00C45ED3">
                      <w:pPr>
                        <w:ind w:firstLine="720"/>
                        <w:rPr>
                          <w:b/>
                          <w:color w:val="FF9933"/>
                          <w:sz w:val="16"/>
                          <w:szCs w:val="16"/>
                        </w:rPr>
                      </w:pPr>
                      <w:r w:rsidRPr="000B05F9">
                        <w:rPr>
                          <w:b/>
                          <w:color w:val="FF9933"/>
                          <w:sz w:val="18"/>
                          <w:szCs w:val="18"/>
                        </w:rPr>
                        <w:t>ADDRESS</w:t>
                      </w:r>
                      <w:r w:rsidRPr="000B05F9">
                        <w:rPr>
                          <w:sz w:val="18"/>
                          <w:szCs w:val="18"/>
                        </w:rPr>
                        <w:t xml:space="preserve"> </w:t>
                      </w:r>
                      <w:r w:rsidRPr="000A3275">
                        <w:rPr>
                          <w:color w:val="F2F2F2"/>
                          <w:sz w:val="18"/>
                          <w:szCs w:val="18"/>
                        </w:rPr>
                        <w:t>The Rowan Centre,</w:t>
                      </w:r>
                      <w:r>
                        <w:rPr>
                          <w:sz w:val="18"/>
                          <w:szCs w:val="18"/>
                        </w:rPr>
                        <w:t xml:space="preserve"> </w:t>
                      </w:r>
                      <w:r>
                        <w:rPr>
                          <w:color w:val="FFFFFF"/>
                          <w:sz w:val="18"/>
                          <w:szCs w:val="18"/>
                        </w:rPr>
                        <w:t>All Nations Christian College, Easneye, Ware, Herts, SG12 8LZ</w:t>
                      </w:r>
                      <w:r>
                        <w:rPr>
                          <w:sz w:val="18"/>
                          <w:szCs w:val="18"/>
                        </w:rPr>
                        <w:tab/>
                      </w:r>
                      <w:r w:rsidRPr="000B05F9">
                        <w:rPr>
                          <w:b/>
                          <w:color w:val="FF9933"/>
                          <w:sz w:val="18"/>
                          <w:szCs w:val="18"/>
                        </w:rPr>
                        <w:t>TEL</w:t>
                      </w:r>
                      <w:r w:rsidRPr="000B05F9">
                        <w:rPr>
                          <w:sz w:val="18"/>
                          <w:szCs w:val="18"/>
                        </w:rPr>
                        <w:t xml:space="preserve"> </w:t>
                      </w:r>
                      <w:r>
                        <w:rPr>
                          <w:color w:val="FFFFFF"/>
                          <w:sz w:val="18"/>
                          <w:szCs w:val="18"/>
                        </w:rPr>
                        <w:t>01920 460006</w:t>
                      </w:r>
                      <w:r w:rsidRPr="000B05F9">
                        <w:rPr>
                          <w:sz w:val="18"/>
                          <w:szCs w:val="18"/>
                        </w:rPr>
                        <w:t xml:space="preserve"> </w:t>
                      </w:r>
                      <w:r>
                        <w:rPr>
                          <w:sz w:val="18"/>
                          <w:szCs w:val="18"/>
                        </w:rPr>
                        <w:tab/>
                      </w:r>
                    </w:p>
                    <w:p w14:paraId="554E20AB" w14:textId="77777777" w:rsidR="00465C98" w:rsidRDefault="00465C98" w:rsidP="00C45ED3">
                      <w:pPr>
                        <w:ind w:firstLine="720"/>
                        <w:rPr>
                          <w:b/>
                          <w:color w:val="FF9933"/>
                          <w:sz w:val="18"/>
                          <w:szCs w:val="18"/>
                        </w:rPr>
                      </w:pPr>
                    </w:p>
                    <w:p w14:paraId="314829D9" w14:textId="77777777" w:rsidR="00465C98" w:rsidRDefault="00465C98" w:rsidP="00C45ED3">
                      <w:pPr>
                        <w:ind w:firstLine="720"/>
                        <w:rPr>
                          <w:sz w:val="18"/>
                          <w:szCs w:val="18"/>
                        </w:rPr>
                      </w:pPr>
                      <w:r w:rsidRPr="000B05F9">
                        <w:rPr>
                          <w:b/>
                          <w:color w:val="FF9933"/>
                          <w:sz w:val="18"/>
                          <w:szCs w:val="18"/>
                        </w:rPr>
                        <w:t>EMAIL</w:t>
                      </w:r>
                      <w:r>
                        <w:rPr>
                          <w:sz w:val="18"/>
                          <w:szCs w:val="18"/>
                        </w:rPr>
                        <w:t xml:space="preserve"> </w:t>
                      </w:r>
                      <w:r w:rsidRPr="00D81DF8">
                        <w:rPr>
                          <w:color w:val="FFFFFF"/>
                          <w:sz w:val="18"/>
                          <w:szCs w:val="18"/>
                        </w:rPr>
                        <w:t>info@friendsinternational.uk</w:t>
                      </w:r>
                      <w:r>
                        <w:rPr>
                          <w:sz w:val="18"/>
                          <w:szCs w:val="18"/>
                        </w:rPr>
                        <w:t xml:space="preserve"> </w:t>
                      </w:r>
                      <w:r>
                        <w:rPr>
                          <w:sz w:val="18"/>
                          <w:szCs w:val="18"/>
                        </w:rPr>
                        <w:tab/>
                      </w:r>
                      <w:r w:rsidRPr="000B05F9">
                        <w:rPr>
                          <w:b/>
                          <w:color w:val="FF9933"/>
                          <w:sz w:val="18"/>
                          <w:szCs w:val="18"/>
                        </w:rPr>
                        <w:t>WEB</w:t>
                      </w:r>
                      <w:r>
                        <w:rPr>
                          <w:sz w:val="18"/>
                          <w:szCs w:val="18"/>
                        </w:rPr>
                        <w:t xml:space="preserve"> </w:t>
                      </w:r>
                      <w:r>
                        <w:rPr>
                          <w:color w:val="FFFFFF"/>
                          <w:sz w:val="18"/>
                          <w:szCs w:val="18"/>
                        </w:rPr>
                        <w:t>www.friendsinternational.</w:t>
                      </w:r>
                      <w:r w:rsidRPr="000B05F9">
                        <w:rPr>
                          <w:color w:val="FFFFFF"/>
                          <w:sz w:val="18"/>
                          <w:szCs w:val="18"/>
                        </w:rPr>
                        <w:t>uk</w:t>
                      </w:r>
                      <w:r>
                        <w:rPr>
                          <w:sz w:val="18"/>
                          <w:szCs w:val="18"/>
                        </w:rPr>
                        <w:t xml:space="preserve"> </w:t>
                      </w:r>
                    </w:p>
                    <w:p w14:paraId="387A289F" w14:textId="77777777" w:rsidR="00465C98" w:rsidRPr="000B05F9" w:rsidRDefault="00465C98" w:rsidP="00C45ED3">
                      <w:pPr>
                        <w:ind w:left="720"/>
                        <w:rPr>
                          <w:sz w:val="16"/>
                          <w:szCs w:val="16"/>
                        </w:rPr>
                      </w:pPr>
                    </w:p>
                    <w:p w14:paraId="41753DD8" w14:textId="77777777" w:rsidR="00465C98" w:rsidRPr="000B05F9" w:rsidRDefault="00465C98" w:rsidP="00C45ED3">
                      <w:pPr>
                        <w:ind w:left="720"/>
                        <w:rPr>
                          <w:color w:val="FFFFFF"/>
                          <w:sz w:val="16"/>
                          <w:szCs w:val="16"/>
                        </w:rPr>
                      </w:pPr>
                      <w:r w:rsidRPr="000B05F9">
                        <w:rPr>
                          <w:color w:val="FFFFFF"/>
                          <w:sz w:val="16"/>
                          <w:szCs w:val="16"/>
                        </w:rPr>
                        <w:t>Friends International Ministries is a company limited by guarantee, registered in England and Wales no. 4500270 and a registered charity no. 1094095</w:t>
                      </w:r>
                    </w:p>
                  </w:txbxContent>
                </v:textbox>
              </v:shape>
            </w:pict>
          </mc:Fallback>
        </mc:AlternateContent>
      </w:r>
      <w:r w:rsidRPr="4A0C4714">
        <w:t xml:space="preserve">If you have questions, or you’d like to talk it over, please contact </w:t>
      </w:r>
      <w:r w:rsidR="3501AF77" w:rsidRPr="4A0C4714">
        <w:t>us at the address below</w:t>
      </w:r>
      <w:r w:rsidRPr="00786761">
        <w:rPr>
          <w:szCs w:val="22"/>
        </w:rPr>
        <w:t>.</w:t>
      </w:r>
    </w:p>
    <w:p w14:paraId="130E7B8C" w14:textId="77777777" w:rsidR="00C45ED3" w:rsidRPr="00786761" w:rsidRDefault="00C45ED3" w:rsidP="00C45ED3">
      <w:pPr>
        <w:rPr>
          <w:szCs w:val="22"/>
        </w:rPr>
      </w:pPr>
    </w:p>
    <w:p w14:paraId="44BF2414" w14:textId="7F4A2C0D" w:rsidR="00786761" w:rsidRPr="00786761" w:rsidRDefault="6126A25E" w:rsidP="4A0C4714">
      <w:pPr>
        <w:jc w:val="both"/>
      </w:pPr>
      <w:r>
        <w:t>The applica</w:t>
      </w:r>
      <w:r w:rsidR="0B6190BE">
        <w:t>tion form is</w:t>
      </w:r>
      <w:r w:rsidR="40394BC6">
        <w:t xml:space="preserve"> also</w:t>
      </w:r>
      <w:r w:rsidR="0B6190BE">
        <w:t xml:space="preserve"> enclosed. W</w:t>
      </w:r>
      <w:r>
        <w:t>e know it help</w:t>
      </w:r>
      <w:r w:rsidR="0B6190BE">
        <w:t>s</w:t>
      </w:r>
      <w:r w:rsidR="00FC0A0E">
        <w:t xml:space="preserve"> </w:t>
      </w:r>
      <w:r w:rsidR="0B6190BE">
        <w:t xml:space="preserve">to </w:t>
      </w:r>
      <w:proofErr w:type="gramStart"/>
      <w:r w:rsidR="0B6190BE">
        <w:t>plan ahead</w:t>
      </w:r>
      <w:proofErr w:type="gramEnd"/>
      <w:r w:rsidR="35420A39">
        <w:t>,</w:t>
      </w:r>
      <w:r w:rsidR="539F0779">
        <w:t xml:space="preserve"> both for you and us,</w:t>
      </w:r>
      <w:r w:rsidR="35420A39">
        <w:t xml:space="preserve"> so we encourage you to </w:t>
      </w:r>
      <w:r w:rsidR="3A049854">
        <w:t xml:space="preserve">be in </w:t>
      </w:r>
      <w:r w:rsidR="35420A39">
        <w:t>contact earlier rather than later</w:t>
      </w:r>
      <w:r w:rsidR="4D4D20A2">
        <w:t>,</w:t>
      </w:r>
      <w:r w:rsidR="35420A39">
        <w:t xml:space="preserve"> even if it is simply to explore the possibility</w:t>
      </w:r>
      <w:r w:rsidR="4AEC34C1">
        <w:t xml:space="preserve"> of the Reach Programme.</w:t>
      </w:r>
    </w:p>
    <w:p w14:paraId="5CBE1302" w14:textId="77777777" w:rsidR="00786761" w:rsidRPr="00786761" w:rsidRDefault="00786761" w:rsidP="00E00AE9">
      <w:pPr>
        <w:jc w:val="both"/>
        <w:rPr>
          <w:szCs w:val="22"/>
        </w:rPr>
      </w:pPr>
    </w:p>
    <w:p w14:paraId="3B6E307A" w14:textId="57AF0D17" w:rsidR="00786761" w:rsidRPr="00786761" w:rsidRDefault="0B6190BE" w:rsidP="00786761">
      <w:pPr>
        <w:ind w:left="426"/>
        <w:jc w:val="both"/>
      </w:pPr>
      <w:r>
        <w:t xml:space="preserve">First round of applications deadline: </w:t>
      </w:r>
      <w:r w:rsidR="00B306CD">
        <w:rPr>
          <w:b/>
          <w:bCs/>
        </w:rPr>
        <w:t>1</w:t>
      </w:r>
      <w:r w:rsidR="009B77DC">
        <w:rPr>
          <w:b/>
          <w:bCs/>
        </w:rPr>
        <w:t>7</w:t>
      </w:r>
      <w:r w:rsidR="00B306CD">
        <w:rPr>
          <w:b/>
          <w:bCs/>
          <w:vertAlign w:val="superscript"/>
        </w:rPr>
        <w:t>th</w:t>
      </w:r>
      <w:r w:rsidR="3BF0A88A" w:rsidRPr="4A0C4714">
        <w:rPr>
          <w:b/>
          <w:bCs/>
        </w:rPr>
        <w:t xml:space="preserve"> </w:t>
      </w:r>
      <w:r w:rsidR="00B306CD">
        <w:rPr>
          <w:b/>
          <w:bCs/>
        </w:rPr>
        <w:t>February</w:t>
      </w:r>
      <w:r w:rsidR="3BF0A88A" w:rsidRPr="4A0C4714">
        <w:rPr>
          <w:b/>
          <w:bCs/>
        </w:rPr>
        <w:t xml:space="preserve"> 202</w:t>
      </w:r>
      <w:r w:rsidR="00B306CD">
        <w:rPr>
          <w:b/>
          <w:bCs/>
        </w:rPr>
        <w:t>5</w:t>
      </w:r>
      <w:r w:rsidRPr="4A0C4714">
        <w:rPr>
          <w:b/>
          <w:bCs/>
        </w:rPr>
        <w:t>.</w:t>
      </w:r>
      <w:r>
        <w:t xml:space="preserve"> </w:t>
      </w:r>
    </w:p>
    <w:p w14:paraId="64FADC3D" w14:textId="32239340" w:rsidR="00786761" w:rsidRPr="00786761" w:rsidRDefault="0B6190BE" w:rsidP="00786761">
      <w:pPr>
        <w:ind w:left="426"/>
        <w:jc w:val="both"/>
      </w:pPr>
      <w:r>
        <w:t xml:space="preserve">We will accept applications for the remaining spaces up to </w:t>
      </w:r>
      <w:r w:rsidR="00BB0800">
        <w:rPr>
          <w:b/>
          <w:bCs/>
        </w:rPr>
        <w:t>5</w:t>
      </w:r>
      <w:r w:rsidR="39026057" w:rsidRPr="4A0C4714">
        <w:rPr>
          <w:b/>
          <w:bCs/>
          <w:vertAlign w:val="superscript"/>
        </w:rPr>
        <w:t>th</w:t>
      </w:r>
      <w:r w:rsidR="39026057" w:rsidRPr="4A0C4714">
        <w:rPr>
          <w:b/>
          <w:bCs/>
        </w:rPr>
        <w:t xml:space="preserve"> </w:t>
      </w:r>
      <w:r w:rsidR="00053F11">
        <w:rPr>
          <w:b/>
          <w:bCs/>
        </w:rPr>
        <w:t>May</w:t>
      </w:r>
      <w:r w:rsidR="39026057" w:rsidRPr="4A0C4714">
        <w:rPr>
          <w:b/>
          <w:bCs/>
        </w:rPr>
        <w:t xml:space="preserve"> 202</w:t>
      </w:r>
      <w:r w:rsidR="00C1629E">
        <w:rPr>
          <w:b/>
          <w:bCs/>
        </w:rPr>
        <w:t>4</w:t>
      </w:r>
      <w:r>
        <w:t xml:space="preserve">. </w:t>
      </w:r>
    </w:p>
    <w:p w14:paraId="3FBA7926" w14:textId="2CA1DCA4" w:rsidR="4A0C4714" w:rsidRDefault="4A0C4714" w:rsidP="4A0C4714">
      <w:pPr>
        <w:ind w:left="426"/>
        <w:jc w:val="both"/>
        <w:rPr>
          <w:b/>
          <w:bCs/>
        </w:rPr>
      </w:pPr>
    </w:p>
    <w:p w14:paraId="2DA65C36" w14:textId="047F49A0" w:rsidR="00E00AE9" w:rsidRPr="00786761" w:rsidRDefault="00E00AE9" w:rsidP="00786761">
      <w:pPr>
        <w:ind w:left="426"/>
        <w:jc w:val="both"/>
        <w:rPr>
          <w:szCs w:val="22"/>
        </w:rPr>
      </w:pPr>
      <w:r w:rsidRPr="00786761">
        <w:rPr>
          <w:b/>
          <w:szCs w:val="22"/>
        </w:rPr>
        <w:t xml:space="preserve">We advise </w:t>
      </w:r>
      <w:r w:rsidR="00AA0A34">
        <w:rPr>
          <w:b/>
          <w:szCs w:val="22"/>
        </w:rPr>
        <w:t xml:space="preserve">applying as soon as possible </w:t>
      </w:r>
      <w:r w:rsidRPr="00786761">
        <w:rPr>
          <w:b/>
          <w:szCs w:val="22"/>
        </w:rPr>
        <w:t>to avoid disappointment regarding visas and preferred locations.</w:t>
      </w:r>
    </w:p>
    <w:p w14:paraId="5B661F09" w14:textId="77777777" w:rsidR="00C45ED3" w:rsidRPr="00786761" w:rsidRDefault="00C45ED3" w:rsidP="00C45ED3">
      <w:pPr>
        <w:rPr>
          <w:szCs w:val="22"/>
        </w:rPr>
      </w:pPr>
    </w:p>
    <w:p w14:paraId="77C18B3C" w14:textId="77777777" w:rsidR="00C45ED3" w:rsidRPr="00786761" w:rsidRDefault="00C45ED3" w:rsidP="00C45ED3">
      <w:pPr>
        <w:rPr>
          <w:szCs w:val="22"/>
        </w:rPr>
      </w:pPr>
    </w:p>
    <w:p w14:paraId="644E8F83" w14:textId="535C91C3" w:rsidR="00786761" w:rsidRPr="00786761" w:rsidRDefault="00AA0A34" w:rsidP="00C45ED3">
      <w:r>
        <w:t>We are praying for</w:t>
      </w:r>
      <w:r w:rsidR="6126A25E">
        <w:t xml:space="preserve"> God’s blessing</w:t>
      </w:r>
      <w:r>
        <w:t xml:space="preserve"> for you</w:t>
      </w:r>
      <w:r w:rsidR="6126A25E">
        <w:t xml:space="preserve"> as you seek Him for the way ahead,</w:t>
      </w:r>
    </w:p>
    <w:p w14:paraId="7A783D9C" w14:textId="77777777" w:rsidR="0078177B" w:rsidRPr="00786761" w:rsidRDefault="0078177B" w:rsidP="00C45ED3">
      <w:pPr>
        <w:rPr>
          <w:szCs w:val="22"/>
        </w:rPr>
      </w:pPr>
    </w:p>
    <w:p w14:paraId="4F15FC89" w14:textId="70A6935A" w:rsidR="00C45ED3" w:rsidRPr="00786761" w:rsidRDefault="3E0D74EB" w:rsidP="4A0C4714">
      <w:r>
        <w:t>Luke Hammond</w:t>
      </w:r>
    </w:p>
    <w:p w14:paraId="1985FE18" w14:textId="77777777" w:rsidR="00C45ED3" w:rsidRPr="00786761" w:rsidRDefault="00C45ED3" w:rsidP="00C45ED3">
      <w:pPr>
        <w:rPr>
          <w:szCs w:val="22"/>
        </w:rPr>
      </w:pPr>
      <w:r w:rsidRPr="00786761">
        <w:rPr>
          <w:szCs w:val="22"/>
        </w:rPr>
        <w:t>Reach Programme Co-ordinator</w:t>
      </w:r>
    </w:p>
    <w:p w14:paraId="3DFE9D5D" w14:textId="53876B52" w:rsidR="0054462D" w:rsidRDefault="00C45ED3" w:rsidP="00C45ED3">
      <w:pPr>
        <w:rPr>
          <w:szCs w:val="22"/>
        </w:rPr>
      </w:pPr>
      <w:r w:rsidRPr="00786761">
        <w:rPr>
          <w:szCs w:val="22"/>
        </w:rPr>
        <w:t>Friends International</w:t>
      </w:r>
    </w:p>
    <w:p w14:paraId="12D62BA5" w14:textId="77777777" w:rsidR="0054462D" w:rsidRDefault="0054462D" w:rsidP="00C45ED3">
      <w:pPr>
        <w:rPr>
          <w:szCs w:val="22"/>
        </w:rPr>
      </w:pPr>
    </w:p>
    <w:p w14:paraId="02D9FE56" w14:textId="07C011CD" w:rsidR="00494AA5" w:rsidRPr="0054462D" w:rsidRDefault="0054462D" w:rsidP="0054462D">
      <w:pPr>
        <w:rPr>
          <w:sz w:val="24"/>
        </w:rPr>
      </w:pPr>
      <w:proofErr w:type="gramStart"/>
      <w:r w:rsidRPr="0054462D">
        <w:t>l</w:t>
      </w:r>
      <w:r w:rsidR="7BB933E0" w:rsidRPr="0054462D">
        <w:t>uke.hammond</w:t>
      </w:r>
      <w:proofErr w:type="gramEnd"/>
      <w:r w:rsidR="3B26B3F1">
        <w:fldChar w:fldCharType="begin"/>
      </w:r>
      <w:r w:rsidR="3B26B3F1">
        <w:instrText>HYPERLINK "mailto:Reach@friendsinternational.uk" \h</w:instrText>
      </w:r>
      <w:r w:rsidR="3B26B3F1">
        <w:fldChar w:fldCharType="separate"/>
      </w:r>
      <w:r w:rsidR="3B26B3F1" w:rsidRPr="0054462D">
        <w:rPr>
          <w:rStyle w:val="Hyperlink"/>
          <w:color w:val="auto"/>
          <w:u w:val="none"/>
        </w:rPr>
        <w:t>@friendsinternational.uk</w:t>
      </w:r>
      <w:r w:rsidR="3B26B3F1">
        <w:rPr>
          <w:rStyle w:val="Hyperlink"/>
          <w:color w:val="auto"/>
          <w:u w:val="none"/>
        </w:rPr>
        <w:fldChar w:fldCharType="end"/>
      </w:r>
      <w:r w:rsidR="00795CB7" w:rsidRPr="0054462D">
        <w:rPr>
          <w:sz w:val="24"/>
        </w:rPr>
        <w:br w:type="page"/>
      </w:r>
    </w:p>
    <w:p w14:paraId="7FFED42C" w14:textId="3AE83FFB" w:rsidR="00795CB7" w:rsidRPr="00AE4B3B" w:rsidRDefault="0004223E" w:rsidP="00494A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Everything you need to know about T</w:t>
      </w:r>
      <w:r w:rsidR="00795CB7" w:rsidRPr="00AE4B3B">
        <w:rPr>
          <w:b/>
          <w:sz w:val="28"/>
          <w:szCs w:val="28"/>
        </w:rPr>
        <w:t>he Reach Programme</w:t>
      </w:r>
      <w:r w:rsidR="00FE3F18">
        <w:rPr>
          <w:b/>
          <w:sz w:val="28"/>
          <w:szCs w:val="28"/>
        </w:rPr>
        <w:t>:</w:t>
      </w:r>
    </w:p>
    <w:p w14:paraId="6E1E9F42" w14:textId="77777777" w:rsidR="00795CB7" w:rsidRPr="00AE4B3B" w:rsidRDefault="00795CB7" w:rsidP="00494AA5">
      <w:pPr>
        <w:pBdr>
          <w:top w:val="single" w:sz="4" w:space="1" w:color="auto"/>
          <w:left w:val="single" w:sz="4" w:space="4" w:color="auto"/>
          <w:bottom w:val="single" w:sz="4" w:space="1" w:color="auto"/>
          <w:right w:val="single" w:sz="4" w:space="4" w:color="auto"/>
        </w:pBdr>
        <w:jc w:val="center"/>
        <w:rPr>
          <w:b/>
          <w:sz w:val="28"/>
          <w:szCs w:val="28"/>
        </w:rPr>
      </w:pPr>
      <w:r w:rsidRPr="00AE4B3B">
        <w:rPr>
          <w:b/>
          <w:sz w:val="28"/>
          <w:szCs w:val="28"/>
        </w:rPr>
        <w:t>Information and Application Pack</w:t>
      </w:r>
    </w:p>
    <w:p w14:paraId="049B91F9" w14:textId="2119F0B4" w:rsidR="4A0C4714" w:rsidRDefault="4A0C4714" w:rsidP="00FE3F18">
      <w:pPr>
        <w:rPr>
          <w:b/>
          <w:bCs/>
          <w:i/>
          <w:iCs/>
          <w:sz w:val="24"/>
        </w:rPr>
      </w:pPr>
    </w:p>
    <w:p w14:paraId="09B8EC53" w14:textId="77777777" w:rsidR="00795CB7" w:rsidRPr="00AE4B3B" w:rsidRDefault="00795CB7" w:rsidP="00795CB7">
      <w:pPr>
        <w:jc w:val="center"/>
        <w:rPr>
          <w:b/>
          <w:i/>
          <w:sz w:val="24"/>
        </w:rPr>
      </w:pPr>
    </w:p>
    <w:p w14:paraId="08A365D2" w14:textId="3A6331DB" w:rsidR="00795CB7" w:rsidRPr="00FE3F18" w:rsidRDefault="00795CB7" w:rsidP="00FE3F18">
      <w:pPr>
        <w:jc w:val="center"/>
        <w:rPr>
          <w:bCs/>
          <w:i/>
          <w:sz w:val="24"/>
        </w:rPr>
      </w:pPr>
      <w:r w:rsidRPr="00FE3F18">
        <w:rPr>
          <w:bCs/>
          <w:i/>
          <w:sz w:val="24"/>
        </w:rPr>
        <w:t>Reach</w:t>
      </w:r>
      <w:r w:rsidR="00FE3F18" w:rsidRPr="00FE3F18">
        <w:rPr>
          <w:bCs/>
          <w:i/>
          <w:sz w:val="24"/>
        </w:rPr>
        <w:t xml:space="preserve"> </w:t>
      </w:r>
      <w:r w:rsidR="3F866CBE" w:rsidRPr="00FE3F18">
        <w:rPr>
          <w:bCs/>
          <w:i/>
          <w:sz w:val="24"/>
        </w:rPr>
        <w:t>is a cross-cultural Christian discipleship and ministry training programme</w:t>
      </w:r>
    </w:p>
    <w:p w14:paraId="387DAF56" w14:textId="77777777" w:rsidR="00786761" w:rsidRPr="00AE4B3B" w:rsidRDefault="00786761" w:rsidP="00795CB7">
      <w:pPr>
        <w:jc w:val="both"/>
        <w:rPr>
          <w:sz w:val="24"/>
        </w:rPr>
      </w:pPr>
    </w:p>
    <w:p w14:paraId="7F85F1AB" w14:textId="77777777" w:rsidR="00795CB7" w:rsidRPr="00786761" w:rsidRDefault="00795CB7" w:rsidP="00795CB7">
      <w:pPr>
        <w:jc w:val="both"/>
        <w:rPr>
          <w:b/>
          <w:szCs w:val="22"/>
          <w:u w:val="single"/>
        </w:rPr>
      </w:pPr>
      <w:r w:rsidRPr="00786761">
        <w:rPr>
          <w:b/>
          <w:szCs w:val="22"/>
          <w:u w:val="single"/>
        </w:rPr>
        <w:t>Our vision and aims</w:t>
      </w:r>
    </w:p>
    <w:p w14:paraId="7660988F" w14:textId="77777777" w:rsidR="00795CB7" w:rsidRPr="00786761" w:rsidRDefault="00795CB7" w:rsidP="00795CB7">
      <w:pPr>
        <w:jc w:val="both"/>
        <w:rPr>
          <w:szCs w:val="22"/>
        </w:rPr>
      </w:pPr>
    </w:p>
    <w:p w14:paraId="0DB0D0E0" w14:textId="45ABC055" w:rsidR="00786761" w:rsidRPr="00786761" w:rsidRDefault="00926354" w:rsidP="00786761">
      <w:pPr>
        <w:rPr>
          <w:szCs w:val="22"/>
        </w:rPr>
      </w:pPr>
      <w:r>
        <w:rPr>
          <w:szCs w:val="22"/>
        </w:rPr>
        <w:t>One million</w:t>
      </w:r>
      <w:r w:rsidR="00786761" w:rsidRPr="00786761">
        <w:rPr>
          <w:szCs w:val="22"/>
        </w:rPr>
        <w:t xml:space="preserve"> international </w:t>
      </w:r>
      <w:proofErr w:type="gramStart"/>
      <w:r w:rsidR="00786761" w:rsidRPr="00786761">
        <w:rPr>
          <w:szCs w:val="22"/>
        </w:rPr>
        <w:t>students</w:t>
      </w:r>
      <w:proofErr w:type="gramEnd"/>
      <w:r w:rsidR="00786761" w:rsidRPr="00786761">
        <w:rPr>
          <w:szCs w:val="22"/>
        </w:rPr>
        <w:t xml:space="preserve"> study in the UK</w:t>
      </w:r>
      <w:r w:rsidR="00E34C97">
        <w:rPr>
          <w:szCs w:val="22"/>
        </w:rPr>
        <w:t xml:space="preserve"> and Ireland</w:t>
      </w:r>
      <w:r w:rsidR="00786761" w:rsidRPr="00786761">
        <w:rPr>
          <w:szCs w:val="22"/>
        </w:rPr>
        <w:t xml:space="preserve"> every year. Many come from countries where it is not possible to speak openly about Jesus or where the church is small. Most of these students are open to friendship; many are interested to explore the big questions of life.</w:t>
      </w:r>
    </w:p>
    <w:p w14:paraId="76079765" w14:textId="77777777" w:rsidR="00786761" w:rsidRPr="00786761" w:rsidRDefault="00786761" w:rsidP="00795CB7">
      <w:pPr>
        <w:jc w:val="both"/>
        <w:rPr>
          <w:szCs w:val="22"/>
        </w:rPr>
      </w:pPr>
    </w:p>
    <w:p w14:paraId="72C99225" w14:textId="77777777" w:rsidR="00795CB7" w:rsidRDefault="00795CB7" w:rsidP="00795CB7">
      <w:pPr>
        <w:jc w:val="both"/>
        <w:rPr>
          <w:szCs w:val="22"/>
        </w:rPr>
      </w:pPr>
      <w:r w:rsidRPr="00786761">
        <w:rPr>
          <w:szCs w:val="22"/>
        </w:rPr>
        <w:t xml:space="preserve">The Reach programme is one way in which we give international students the opportunity to encounter Jesus through a Christian friend. Through befriending and sharing the love of Jesus, </w:t>
      </w:r>
      <w:proofErr w:type="gramStart"/>
      <w:r w:rsidR="002B78C6" w:rsidRPr="00786761">
        <w:rPr>
          <w:szCs w:val="22"/>
        </w:rPr>
        <w:t>Reach</w:t>
      </w:r>
      <w:proofErr w:type="gramEnd"/>
      <w:r w:rsidR="002B78C6" w:rsidRPr="00786761">
        <w:rPr>
          <w:szCs w:val="22"/>
        </w:rPr>
        <w:t xml:space="preserve"> trainee</w:t>
      </w:r>
      <w:r w:rsidRPr="00786761">
        <w:rPr>
          <w:szCs w:val="22"/>
        </w:rPr>
        <w:t>s engage in God’s global mission, and open themselves to be changed and equipped by Him in the process.</w:t>
      </w:r>
    </w:p>
    <w:p w14:paraId="056AA0D9" w14:textId="77777777" w:rsidR="005C0950" w:rsidRDefault="005C0950" w:rsidP="00795CB7">
      <w:pPr>
        <w:jc w:val="both"/>
        <w:rPr>
          <w:szCs w:val="22"/>
        </w:rPr>
      </w:pPr>
    </w:p>
    <w:p w14:paraId="7D006302" w14:textId="77777777" w:rsidR="005C0950" w:rsidRPr="00786761" w:rsidRDefault="005C0950" w:rsidP="005C0950">
      <w:pPr>
        <w:jc w:val="both"/>
        <w:rPr>
          <w:szCs w:val="22"/>
        </w:rPr>
      </w:pPr>
      <w:r w:rsidRPr="00786761">
        <w:rPr>
          <w:szCs w:val="22"/>
        </w:rPr>
        <w:t>The vision of Friends International is</w:t>
      </w:r>
    </w:p>
    <w:p w14:paraId="12E3358C" w14:textId="77777777" w:rsidR="005C0950" w:rsidRPr="00786761" w:rsidRDefault="005C0950" w:rsidP="005C0950">
      <w:pPr>
        <w:ind w:left="426"/>
        <w:jc w:val="both"/>
        <w:rPr>
          <w:i/>
          <w:szCs w:val="22"/>
        </w:rPr>
      </w:pPr>
      <w:r w:rsidRPr="00786761">
        <w:rPr>
          <w:i/>
          <w:szCs w:val="22"/>
        </w:rPr>
        <w:t>To see international students transformed by the good news of Jesus</w:t>
      </w:r>
    </w:p>
    <w:p w14:paraId="689025A0" w14:textId="74A1CAD6" w:rsidR="005C0950" w:rsidRDefault="005C0950" w:rsidP="005C0950">
      <w:pPr>
        <w:ind w:left="426"/>
        <w:jc w:val="both"/>
        <w:rPr>
          <w:i/>
          <w:szCs w:val="22"/>
        </w:rPr>
      </w:pPr>
      <w:r w:rsidRPr="00786761">
        <w:rPr>
          <w:i/>
          <w:szCs w:val="22"/>
        </w:rPr>
        <w:t>so that they fully engage with the mission of the church in the world</w:t>
      </w:r>
    </w:p>
    <w:p w14:paraId="6614BE86" w14:textId="77777777" w:rsidR="005C0950" w:rsidRPr="005C0950" w:rsidRDefault="005C0950" w:rsidP="005C0950">
      <w:pPr>
        <w:ind w:left="426"/>
        <w:jc w:val="both"/>
        <w:rPr>
          <w:i/>
          <w:szCs w:val="22"/>
        </w:rPr>
      </w:pPr>
    </w:p>
    <w:p w14:paraId="39F87A5F" w14:textId="76271D06" w:rsidR="00795CB7" w:rsidRPr="005C0950" w:rsidRDefault="005C0950" w:rsidP="00795CB7">
      <w:pPr>
        <w:jc w:val="both"/>
        <w:rPr>
          <w:b/>
          <w:bCs/>
          <w:szCs w:val="22"/>
          <w:u w:val="single"/>
        </w:rPr>
      </w:pPr>
      <w:r>
        <w:rPr>
          <w:b/>
          <w:bCs/>
          <w:szCs w:val="22"/>
          <w:u w:val="single"/>
        </w:rPr>
        <w:t>The Reach Year</w:t>
      </w:r>
    </w:p>
    <w:p w14:paraId="156FBC29" w14:textId="77777777" w:rsidR="005C0950" w:rsidRPr="00786761" w:rsidRDefault="005C0950" w:rsidP="00795CB7">
      <w:pPr>
        <w:jc w:val="both"/>
        <w:rPr>
          <w:szCs w:val="22"/>
        </w:rPr>
      </w:pPr>
    </w:p>
    <w:p w14:paraId="0C7B5BC4" w14:textId="71DE5276" w:rsidR="00795CB7" w:rsidRPr="00786761" w:rsidRDefault="00FE3DAF" w:rsidP="00795CB7">
      <w:pPr>
        <w:jc w:val="both"/>
        <w:rPr>
          <w:szCs w:val="22"/>
        </w:rPr>
      </w:pPr>
      <w:r w:rsidRPr="00786761">
        <w:rPr>
          <w:szCs w:val="22"/>
        </w:rPr>
        <w:t>T</w:t>
      </w:r>
      <w:r w:rsidR="00795CB7" w:rsidRPr="00786761">
        <w:rPr>
          <w:szCs w:val="22"/>
        </w:rPr>
        <w:t>h</w:t>
      </w:r>
      <w:r w:rsidRPr="00786761">
        <w:rPr>
          <w:szCs w:val="22"/>
        </w:rPr>
        <w:t>e year i</w:t>
      </w:r>
      <w:r w:rsidR="00795CB7" w:rsidRPr="00786761">
        <w:rPr>
          <w:szCs w:val="22"/>
        </w:rPr>
        <w:t xml:space="preserve">s </w:t>
      </w:r>
      <w:r w:rsidR="00C23810" w:rsidRPr="00786761">
        <w:rPr>
          <w:szCs w:val="22"/>
        </w:rPr>
        <w:t xml:space="preserve">not only </w:t>
      </w:r>
      <w:r w:rsidR="00EC3E5A">
        <w:rPr>
          <w:szCs w:val="22"/>
        </w:rPr>
        <w:t>designed to benefit the students you will encounter</w:t>
      </w:r>
      <w:r w:rsidR="00C23810" w:rsidRPr="00786761">
        <w:rPr>
          <w:szCs w:val="22"/>
        </w:rPr>
        <w:t>,</w:t>
      </w:r>
      <w:r w:rsidR="00EC3E5A">
        <w:rPr>
          <w:szCs w:val="22"/>
        </w:rPr>
        <w:t xml:space="preserve"> but </w:t>
      </w:r>
      <w:r w:rsidR="00F150AA">
        <w:rPr>
          <w:szCs w:val="22"/>
        </w:rPr>
        <w:t>primarily to</w:t>
      </w:r>
      <w:r w:rsidR="00C23810" w:rsidRPr="00786761">
        <w:rPr>
          <w:szCs w:val="22"/>
        </w:rPr>
        <w:t xml:space="preserve"> </w:t>
      </w:r>
      <w:r w:rsidR="00EC3E5A">
        <w:rPr>
          <w:szCs w:val="22"/>
        </w:rPr>
        <w:t xml:space="preserve">be </w:t>
      </w:r>
      <w:r w:rsidR="00795CB7" w:rsidRPr="00786761">
        <w:rPr>
          <w:szCs w:val="22"/>
        </w:rPr>
        <w:t>an</w:t>
      </w:r>
      <w:r w:rsidR="002B78C6" w:rsidRPr="00786761">
        <w:rPr>
          <w:szCs w:val="22"/>
        </w:rPr>
        <w:t xml:space="preserve"> investment </w:t>
      </w:r>
      <w:r w:rsidR="00F150AA">
        <w:rPr>
          <w:szCs w:val="22"/>
        </w:rPr>
        <w:t xml:space="preserve">in </w:t>
      </w:r>
      <w:r w:rsidR="00EC3E5A">
        <w:rPr>
          <w:szCs w:val="22"/>
        </w:rPr>
        <w:t>you, the Reach trainee</w:t>
      </w:r>
      <w:r w:rsidR="00F150AA">
        <w:rPr>
          <w:szCs w:val="22"/>
        </w:rPr>
        <w:t>. Our three aims for your time on Reach are that you would be</w:t>
      </w:r>
      <w:r w:rsidR="00795CB7" w:rsidRPr="00786761">
        <w:rPr>
          <w:szCs w:val="22"/>
        </w:rPr>
        <w:t xml:space="preserve"> enabl</w:t>
      </w:r>
      <w:r w:rsidR="00F150AA">
        <w:rPr>
          <w:szCs w:val="22"/>
        </w:rPr>
        <w:t>ed</w:t>
      </w:r>
      <w:r w:rsidR="00795CB7" w:rsidRPr="00786761">
        <w:rPr>
          <w:szCs w:val="22"/>
        </w:rPr>
        <w:t xml:space="preserve"> to</w:t>
      </w:r>
    </w:p>
    <w:p w14:paraId="737C2C17" w14:textId="0AA83B2E" w:rsidR="00795CB7" w:rsidRPr="00786761" w:rsidRDefault="00795CB7" w:rsidP="00795CB7">
      <w:pPr>
        <w:pStyle w:val="ListParagraph"/>
        <w:numPr>
          <w:ilvl w:val="0"/>
          <w:numId w:val="3"/>
        </w:numPr>
        <w:ind w:left="567"/>
        <w:jc w:val="both"/>
        <w:rPr>
          <w:rFonts w:ascii="Arial" w:hAnsi="Arial"/>
          <w:sz w:val="22"/>
          <w:szCs w:val="22"/>
        </w:rPr>
      </w:pPr>
      <w:r w:rsidRPr="00786761">
        <w:rPr>
          <w:rFonts w:ascii="Arial" w:hAnsi="Arial"/>
          <w:sz w:val="22"/>
          <w:szCs w:val="22"/>
        </w:rPr>
        <w:t xml:space="preserve">Grow in </w:t>
      </w:r>
      <w:r w:rsidR="00F150AA">
        <w:rPr>
          <w:rFonts w:ascii="Arial" w:hAnsi="Arial"/>
          <w:sz w:val="22"/>
          <w:szCs w:val="22"/>
        </w:rPr>
        <w:t>your</w:t>
      </w:r>
      <w:r w:rsidRPr="00786761">
        <w:rPr>
          <w:rFonts w:ascii="Arial" w:hAnsi="Arial"/>
          <w:sz w:val="22"/>
          <w:szCs w:val="22"/>
        </w:rPr>
        <w:t xml:space="preserve"> </w:t>
      </w:r>
      <w:r w:rsidRPr="00786761">
        <w:rPr>
          <w:rFonts w:ascii="Arial" w:hAnsi="Arial"/>
          <w:b/>
          <w:sz w:val="22"/>
          <w:szCs w:val="22"/>
        </w:rPr>
        <w:t>relationship with Christ</w:t>
      </w:r>
    </w:p>
    <w:p w14:paraId="7DB46FE7" w14:textId="3F81A532" w:rsidR="00795CB7" w:rsidRPr="00786761" w:rsidRDefault="00795CB7" w:rsidP="00795CB7">
      <w:pPr>
        <w:pStyle w:val="ListParagraph"/>
        <w:numPr>
          <w:ilvl w:val="0"/>
          <w:numId w:val="3"/>
        </w:numPr>
        <w:ind w:left="567"/>
        <w:jc w:val="both"/>
        <w:rPr>
          <w:rFonts w:ascii="Arial" w:hAnsi="Arial"/>
          <w:sz w:val="22"/>
          <w:szCs w:val="22"/>
        </w:rPr>
      </w:pPr>
      <w:r w:rsidRPr="00786761">
        <w:rPr>
          <w:rFonts w:ascii="Arial" w:hAnsi="Arial"/>
          <w:sz w:val="22"/>
          <w:szCs w:val="22"/>
        </w:rPr>
        <w:t xml:space="preserve">Discover and develop </w:t>
      </w:r>
      <w:proofErr w:type="gramStart"/>
      <w:r w:rsidR="00F150AA">
        <w:rPr>
          <w:rFonts w:ascii="Arial" w:hAnsi="Arial"/>
          <w:sz w:val="22"/>
          <w:szCs w:val="22"/>
        </w:rPr>
        <w:t>you</w:t>
      </w:r>
      <w:proofErr w:type="gramEnd"/>
      <w:r w:rsidRPr="00786761">
        <w:rPr>
          <w:rFonts w:ascii="Arial" w:hAnsi="Arial"/>
          <w:sz w:val="22"/>
          <w:szCs w:val="22"/>
        </w:rPr>
        <w:t xml:space="preserve"> God-given </w:t>
      </w:r>
      <w:r w:rsidRPr="00786761">
        <w:rPr>
          <w:rFonts w:ascii="Arial" w:hAnsi="Arial"/>
          <w:b/>
          <w:sz w:val="22"/>
          <w:szCs w:val="22"/>
        </w:rPr>
        <w:t>gifts and potential</w:t>
      </w:r>
      <w:r w:rsidR="004B2CC6">
        <w:rPr>
          <w:rFonts w:ascii="Arial" w:hAnsi="Arial"/>
          <w:b/>
          <w:sz w:val="22"/>
          <w:szCs w:val="22"/>
        </w:rPr>
        <w:t xml:space="preserve"> </w:t>
      </w:r>
      <w:r w:rsidR="004B2CC6" w:rsidRPr="004B2CC6">
        <w:rPr>
          <w:rFonts w:ascii="Arial" w:hAnsi="Arial"/>
          <w:bCs/>
          <w:sz w:val="22"/>
          <w:szCs w:val="22"/>
        </w:rPr>
        <w:t>for serving him</w:t>
      </w:r>
    </w:p>
    <w:p w14:paraId="0E35F35F" w14:textId="76392DD0" w:rsidR="00795CB7" w:rsidRPr="00786761" w:rsidRDefault="00795CB7" w:rsidP="00795CB7">
      <w:pPr>
        <w:pStyle w:val="ListParagraph"/>
        <w:numPr>
          <w:ilvl w:val="0"/>
          <w:numId w:val="3"/>
        </w:numPr>
        <w:ind w:left="567"/>
        <w:jc w:val="both"/>
        <w:rPr>
          <w:rFonts w:ascii="Arial" w:hAnsi="Arial"/>
          <w:sz w:val="22"/>
          <w:szCs w:val="22"/>
        </w:rPr>
      </w:pPr>
      <w:r w:rsidRPr="00786761">
        <w:rPr>
          <w:rFonts w:ascii="Arial" w:hAnsi="Arial"/>
          <w:sz w:val="22"/>
          <w:szCs w:val="22"/>
        </w:rPr>
        <w:t xml:space="preserve">Enlarge </w:t>
      </w:r>
      <w:r w:rsidR="004B2CC6">
        <w:rPr>
          <w:rFonts w:ascii="Arial" w:hAnsi="Arial"/>
          <w:sz w:val="22"/>
          <w:szCs w:val="22"/>
        </w:rPr>
        <w:t>your</w:t>
      </w:r>
      <w:r w:rsidRPr="00786761">
        <w:rPr>
          <w:rFonts w:ascii="Arial" w:hAnsi="Arial"/>
          <w:sz w:val="22"/>
          <w:szCs w:val="22"/>
        </w:rPr>
        <w:t xml:space="preserve"> vision</w:t>
      </w:r>
      <w:r w:rsidR="004B2CC6">
        <w:rPr>
          <w:rFonts w:ascii="Arial" w:hAnsi="Arial"/>
          <w:sz w:val="22"/>
          <w:szCs w:val="22"/>
        </w:rPr>
        <w:t xml:space="preserve"> for,</w:t>
      </w:r>
      <w:r w:rsidRPr="00786761">
        <w:rPr>
          <w:rFonts w:ascii="Arial" w:hAnsi="Arial"/>
          <w:sz w:val="22"/>
          <w:szCs w:val="22"/>
        </w:rPr>
        <w:t xml:space="preserve"> and commitment to</w:t>
      </w:r>
      <w:r w:rsidR="004B2CC6">
        <w:rPr>
          <w:rFonts w:ascii="Arial" w:hAnsi="Arial"/>
          <w:sz w:val="22"/>
          <w:szCs w:val="22"/>
        </w:rPr>
        <w:t>,</w:t>
      </w:r>
      <w:r w:rsidRPr="00786761">
        <w:rPr>
          <w:rFonts w:ascii="Arial" w:hAnsi="Arial"/>
          <w:sz w:val="22"/>
          <w:szCs w:val="22"/>
        </w:rPr>
        <w:t xml:space="preserve"> </w:t>
      </w:r>
      <w:r w:rsidRPr="00786761">
        <w:rPr>
          <w:rFonts w:ascii="Arial" w:hAnsi="Arial"/>
          <w:b/>
          <w:sz w:val="22"/>
          <w:szCs w:val="22"/>
        </w:rPr>
        <w:t>God’s global mission</w:t>
      </w:r>
    </w:p>
    <w:p w14:paraId="46C64021" w14:textId="77777777" w:rsidR="00795CB7" w:rsidRPr="00786761" w:rsidRDefault="00795CB7" w:rsidP="00795CB7">
      <w:pPr>
        <w:jc w:val="both"/>
        <w:rPr>
          <w:szCs w:val="22"/>
        </w:rPr>
      </w:pPr>
    </w:p>
    <w:p w14:paraId="435FF92E" w14:textId="55623C47" w:rsidR="00795CB7" w:rsidRPr="00FE36B8" w:rsidRDefault="3F866CBE" w:rsidP="00795CB7">
      <w:pPr>
        <w:jc w:val="both"/>
      </w:pPr>
      <w:r>
        <w:t>We recognise that Christian formation involves the development of the whole person</w:t>
      </w:r>
      <w:r w:rsidR="00CB0306">
        <w:t xml:space="preserve"> in every part of life,</w:t>
      </w:r>
      <w:r>
        <w:t xml:space="preserve"> </w:t>
      </w:r>
      <w:r w:rsidR="00CB0306">
        <w:t>s</w:t>
      </w:r>
      <w:r w:rsidR="35420A39">
        <w:t>o</w:t>
      </w:r>
      <w:r>
        <w:t xml:space="preserve"> Reach is not simply about learning the skills of cross-cultural ministry, but also about developing conviction, values and character.</w:t>
      </w:r>
    </w:p>
    <w:p w14:paraId="779332C0" w14:textId="77777777" w:rsidR="00786761" w:rsidRPr="00786761" w:rsidRDefault="00786761" w:rsidP="00795CB7">
      <w:pPr>
        <w:jc w:val="both"/>
        <w:rPr>
          <w:szCs w:val="22"/>
        </w:rPr>
      </w:pPr>
    </w:p>
    <w:p w14:paraId="53E72F47" w14:textId="77777777" w:rsidR="00795CB7" w:rsidRPr="00786761" w:rsidRDefault="00795CB7" w:rsidP="00795CB7">
      <w:pPr>
        <w:jc w:val="both"/>
        <w:rPr>
          <w:szCs w:val="22"/>
        </w:rPr>
      </w:pPr>
    </w:p>
    <w:p w14:paraId="670DA144" w14:textId="77777777" w:rsidR="00795CB7" w:rsidRPr="00786761" w:rsidRDefault="00795CB7" w:rsidP="00795CB7">
      <w:pPr>
        <w:jc w:val="both"/>
        <w:rPr>
          <w:b/>
          <w:szCs w:val="22"/>
          <w:u w:val="single"/>
        </w:rPr>
      </w:pPr>
      <w:r w:rsidRPr="00786761">
        <w:rPr>
          <w:b/>
          <w:szCs w:val="22"/>
          <w:u w:val="single"/>
        </w:rPr>
        <w:t>The Content of the Programme</w:t>
      </w:r>
    </w:p>
    <w:p w14:paraId="10F08BD1" w14:textId="77777777" w:rsidR="00795CB7" w:rsidRPr="00786761" w:rsidRDefault="00795CB7" w:rsidP="00795CB7">
      <w:pPr>
        <w:jc w:val="both"/>
        <w:rPr>
          <w:szCs w:val="22"/>
        </w:rPr>
      </w:pPr>
    </w:p>
    <w:p w14:paraId="773089CB" w14:textId="53E2FAD0" w:rsidR="00795CB7" w:rsidRPr="00786761" w:rsidRDefault="00795CB7" w:rsidP="00795CB7">
      <w:pPr>
        <w:jc w:val="both"/>
        <w:rPr>
          <w:szCs w:val="22"/>
        </w:rPr>
      </w:pPr>
      <w:r w:rsidRPr="00786761">
        <w:rPr>
          <w:szCs w:val="22"/>
        </w:rPr>
        <w:t xml:space="preserve">Each Reach </w:t>
      </w:r>
      <w:r w:rsidR="002B78C6" w:rsidRPr="00786761">
        <w:rPr>
          <w:szCs w:val="22"/>
        </w:rPr>
        <w:t>trainee</w:t>
      </w:r>
      <w:r w:rsidRPr="00786761">
        <w:rPr>
          <w:szCs w:val="22"/>
        </w:rPr>
        <w:t xml:space="preserve"> is based i</w:t>
      </w:r>
      <w:r w:rsidR="00786761" w:rsidRPr="00786761">
        <w:rPr>
          <w:szCs w:val="22"/>
        </w:rPr>
        <w:t xml:space="preserve">n a </w:t>
      </w:r>
      <w:proofErr w:type="gramStart"/>
      <w:r w:rsidR="00786761" w:rsidRPr="00786761">
        <w:rPr>
          <w:szCs w:val="22"/>
        </w:rPr>
        <w:t>University</w:t>
      </w:r>
      <w:proofErr w:type="gramEnd"/>
      <w:r w:rsidR="00786761" w:rsidRPr="00786761">
        <w:rPr>
          <w:szCs w:val="22"/>
        </w:rPr>
        <w:t xml:space="preserve"> city</w:t>
      </w:r>
      <w:r w:rsidRPr="00786761">
        <w:rPr>
          <w:szCs w:val="22"/>
        </w:rPr>
        <w:t>, working alongside an experienced Friends International staff worker and with local church volunteers.</w:t>
      </w:r>
    </w:p>
    <w:p w14:paraId="1C232BC8" w14:textId="77777777" w:rsidR="00795CB7" w:rsidRPr="00786761" w:rsidRDefault="00795CB7" w:rsidP="00795CB7">
      <w:pPr>
        <w:jc w:val="both"/>
        <w:rPr>
          <w:szCs w:val="22"/>
        </w:rPr>
      </w:pPr>
    </w:p>
    <w:p w14:paraId="0C535507" w14:textId="19A51F76" w:rsidR="00795CB7" w:rsidRPr="00786761" w:rsidRDefault="00795CB7" w:rsidP="00795CB7">
      <w:pPr>
        <w:jc w:val="both"/>
        <w:rPr>
          <w:szCs w:val="22"/>
        </w:rPr>
      </w:pPr>
      <w:r w:rsidRPr="00786761">
        <w:rPr>
          <w:szCs w:val="22"/>
        </w:rPr>
        <w:t xml:space="preserve">The programme has four main </w:t>
      </w:r>
      <w:r w:rsidR="00FE36B8">
        <w:rPr>
          <w:szCs w:val="22"/>
        </w:rPr>
        <w:t>parts</w:t>
      </w:r>
      <w:r w:rsidRPr="00786761">
        <w:rPr>
          <w:szCs w:val="22"/>
        </w:rPr>
        <w:t>:</w:t>
      </w:r>
    </w:p>
    <w:p w14:paraId="73F197F3" w14:textId="0D59D960" w:rsidR="00795CB7" w:rsidRPr="00786761" w:rsidRDefault="3F866CBE" w:rsidP="4A0C4714">
      <w:pPr>
        <w:pStyle w:val="ListParagraph"/>
        <w:numPr>
          <w:ilvl w:val="0"/>
          <w:numId w:val="1"/>
        </w:numPr>
        <w:tabs>
          <w:tab w:val="left" w:pos="567"/>
        </w:tabs>
        <w:ind w:left="567" w:hanging="425"/>
        <w:jc w:val="both"/>
        <w:rPr>
          <w:rFonts w:ascii="Arial" w:eastAsia="Times New Roman" w:hAnsi="Arial" w:cs="Arial"/>
          <w:sz w:val="22"/>
          <w:szCs w:val="22"/>
        </w:rPr>
      </w:pPr>
      <w:r w:rsidRPr="4A0C4714">
        <w:rPr>
          <w:rFonts w:ascii="Arial" w:hAnsi="Arial"/>
          <w:b/>
          <w:bCs/>
          <w:i/>
          <w:iCs/>
          <w:sz w:val="22"/>
          <w:szCs w:val="22"/>
        </w:rPr>
        <w:t>Practical ministry</w:t>
      </w:r>
      <w:r w:rsidRPr="4A0C4714">
        <w:rPr>
          <w:rFonts w:ascii="Arial" w:hAnsi="Arial"/>
          <w:i/>
          <w:iCs/>
          <w:sz w:val="22"/>
          <w:szCs w:val="22"/>
        </w:rPr>
        <w:t>:</w:t>
      </w:r>
      <w:r w:rsidR="42C0AFEB" w:rsidRPr="4A0C4714">
        <w:rPr>
          <w:rFonts w:ascii="Arial" w:hAnsi="Arial"/>
          <w:i/>
          <w:iCs/>
          <w:sz w:val="22"/>
          <w:szCs w:val="22"/>
        </w:rPr>
        <w:t xml:space="preserve"> </w:t>
      </w:r>
      <w:r w:rsidR="42C0AFEB" w:rsidRPr="4A0C4714">
        <w:rPr>
          <w:rFonts w:ascii="Arial" w:hAnsi="Arial"/>
          <w:sz w:val="22"/>
          <w:szCs w:val="22"/>
        </w:rPr>
        <w:t>A</w:t>
      </w:r>
      <w:r w:rsidRPr="00786761">
        <w:rPr>
          <w:rFonts w:ascii="Arial" w:hAnsi="Arial"/>
          <w:sz w:val="22"/>
          <w:szCs w:val="22"/>
        </w:rPr>
        <w:t xml:space="preserve"> </w:t>
      </w:r>
      <w:r w:rsidRPr="00786761">
        <w:rPr>
          <w:rFonts w:ascii="Arial" w:eastAsia="Times New Roman" w:hAnsi="Arial"/>
          <w:sz w:val="22"/>
          <w:szCs w:val="22"/>
        </w:rPr>
        <w:t xml:space="preserve">range of ministry </w:t>
      </w:r>
      <w:r w:rsidR="00421AED">
        <w:rPr>
          <w:rFonts w:ascii="Arial" w:eastAsia="Times New Roman" w:hAnsi="Arial"/>
          <w:sz w:val="22"/>
          <w:szCs w:val="22"/>
        </w:rPr>
        <w:t>experiences</w:t>
      </w:r>
      <w:r w:rsidR="1D258E86" w:rsidRPr="00786761">
        <w:rPr>
          <w:rFonts w:ascii="Arial" w:eastAsia="Times New Roman" w:hAnsi="Arial"/>
          <w:sz w:val="22"/>
          <w:szCs w:val="22"/>
        </w:rPr>
        <w:t xml:space="preserve"> through </w:t>
      </w:r>
      <w:r w:rsidR="1D258E86" w:rsidRPr="4A0C4714">
        <w:rPr>
          <w:rFonts w:ascii="Arial" w:hAnsi="Arial"/>
          <w:sz w:val="22"/>
          <w:szCs w:val="22"/>
        </w:rPr>
        <w:t>hands-on involvement in the local work</w:t>
      </w:r>
      <w:r w:rsidRPr="00786761">
        <w:rPr>
          <w:rFonts w:ascii="Arial" w:eastAsia="Times New Roman" w:hAnsi="Arial"/>
          <w:sz w:val="22"/>
          <w:szCs w:val="22"/>
        </w:rPr>
        <w:t xml:space="preserve">: welcoming </w:t>
      </w:r>
      <w:r w:rsidRPr="00786761">
        <w:rPr>
          <w:rFonts w:ascii="Arial" w:eastAsia="Times New Roman" w:hAnsi="Arial" w:cs="Arial"/>
          <w:sz w:val="22"/>
          <w:szCs w:val="22"/>
          <w:shd w:val="clear" w:color="auto" w:fill="FFFFFF"/>
        </w:rPr>
        <w:t>&amp; befriending, discipleship &amp; evangelistic Bible study, organising social events, being part of a World</w:t>
      </w:r>
      <w:r w:rsidR="7D1C806D">
        <w:rPr>
          <w:rFonts w:ascii="Arial" w:eastAsia="Times New Roman" w:hAnsi="Arial" w:cs="Arial"/>
          <w:sz w:val="22"/>
          <w:szCs w:val="22"/>
          <w:shd w:val="clear" w:color="auto" w:fill="FFFFFF"/>
        </w:rPr>
        <w:t xml:space="preserve"> Café team.</w:t>
      </w:r>
    </w:p>
    <w:p w14:paraId="165F3E24" w14:textId="5874E7D1" w:rsidR="00795CB7" w:rsidRPr="00786761" w:rsidRDefault="3F866CBE" w:rsidP="00795CB7">
      <w:pPr>
        <w:pStyle w:val="ListParagraph"/>
        <w:numPr>
          <w:ilvl w:val="0"/>
          <w:numId w:val="1"/>
        </w:numPr>
        <w:tabs>
          <w:tab w:val="left" w:pos="567"/>
        </w:tabs>
        <w:ind w:left="567" w:hanging="425"/>
        <w:jc w:val="both"/>
        <w:rPr>
          <w:rFonts w:ascii="Arial" w:hAnsi="Arial"/>
          <w:sz w:val="22"/>
          <w:szCs w:val="22"/>
        </w:rPr>
      </w:pPr>
      <w:r w:rsidRPr="4A0C4714">
        <w:rPr>
          <w:rFonts w:ascii="Arial" w:hAnsi="Arial"/>
          <w:b/>
          <w:bCs/>
          <w:i/>
          <w:iCs/>
          <w:sz w:val="22"/>
          <w:szCs w:val="22"/>
        </w:rPr>
        <w:t>Group training</w:t>
      </w:r>
      <w:r w:rsidRPr="4A0C4714">
        <w:rPr>
          <w:rFonts w:ascii="Arial" w:hAnsi="Arial"/>
          <w:i/>
          <w:iCs/>
          <w:sz w:val="22"/>
          <w:szCs w:val="22"/>
        </w:rPr>
        <w:t>:</w:t>
      </w:r>
      <w:r w:rsidRPr="4A0C4714">
        <w:rPr>
          <w:rFonts w:ascii="Arial" w:hAnsi="Arial"/>
          <w:sz w:val="22"/>
          <w:szCs w:val="22"/>
        </w:rPr>
        <w:t xml:space="preserve"> </w:t>
      </w:r>
      <w:r w:rsidR="4B0713BA" w:rsidRPr="4A0C4714">
        <w:rPr>
          <w:rFonts w:ascii="Arial" w:hAnsi="Arial"/>
          <w:sz w:val="22"/>
          <w:szCs w:val="22"/>
        </w:rPr>
        <w:t>F</w:t>
      </w:r>
      <w:r w:rsidRPr="4A0C4714">
        <w:rPr>
          <w:rFonts w:ascii="Arial" w:hAnsi="Arial"/>
          <w:sz w:val="22"/>
          <w:szCs w:val="22"/>
        </w:rPr>
        <w:t>our residential conferences (September orientation, November training, January annual staff conference, June debriefing)</w:t>
      </w:r>
      <w:r w:rsidR="14095D38" w:rsidRPr="4A0C4714">
        <w:rPr>
          <w:rFonts w:ascii="Arial" w:hAnsi="Arial"/>
          <w:sz w:val="22"/>
          <w:szCs w:val="22"/>
        </w:rPr>
        <w:t>, plus local training (How local training</w:t>
      </w:r>
      <w:r w:rsidRPr="4A0C4714">
        <w:rPr>
          <w:rFonts w:ascii="Arial" w:hAnsi="Arial"/>
          <w:sz w:val="22"/>
          <w:szCs w:val="22"/>
        </w:rPr>
        <w:t xml:space="preserve"> is delivered varies between cities</w:t>
      </w:r>
      <w:r w:rsidR="369A999E" w:rsidRPr="4A0C4714">
        <w:rPr>
          <w:rFonts w:ascii="Arial" w:hAnsi="Arial"/>
          <w:sz w:val="22"/>
          <w:szCs w:val="22"/>
        </w:rPr>
        <w:t>)</w:t>
      </w:r>
      <w:r w:rsidRPr="4A0C4714">
        <w:rPr>
          <w:rFonts w:ascii="Arial" w:hAnsi="Arial"/>
          <w:sz w:val="22"/>
          <w:szCs w:val="22"/>
        </w:rPr>
        <w:t>.</w:t>
      </w:r>
    </w:p>
    <w:p w14:paraId="5EDF9E1A" w14:textId="0D456CB6" w:rsidR="00795CB7" w:rsidRPr="00786761" w:rsidRDefault="3F866CBE" w:rsidP="00795CB7">
      <w:pPr>
        <w:pStyle w:val="ListParagraph"/>
        <w:numPr>
          <w:ilvl w:val="0"/>
          <w:numId w:val="1"/>
        </w:numPr>
        <w:tabs>
          <w:tab w:val="left" w:pos="567"/>
        </w:tabs>
        <w:ind w:left="567" w:hanging="425"/>
        <w:jc w:val="both"/>
        <w:rPr>
          <w:rFonts w:ascii="Arial" w:hAnsi="Arial"/>
          <w:sz w:val="22"/>
          <w:szCs w:val="22"/>
        </w:rPr>
      </w:pPr>
      <w:r w:rsidRPr="4A0C4714">
        <w:rPr>
          <w:rFonts w:ascii="Arial" w:hAnsi="Arial"/>
          <w:b/>
          <w:bCs/>
          <w:i/>
          <w:iCs/>
          <w:sz w:val="22"/>
          <w:szCs w:val="22"/>
        </w:rPr>
        <w:t>Personal study</w:t>
      </w:r>
      <w:r w:rsidRPr="4A0C4714">
        <w:rPr>
          <w:rFonts w:ascii="Arial" w:hAnsi="Arial"/>
          <w:i/>
          <w:iCs/>
          <w:sz w:val="22"/>
          <w:szCs w:val="22"/>
        </w:rPr>
        <w:t>:</w:t>
      </w:r>
      <w:r w:rsidRPr="4A0C4714">
        <w:rPr>
          <w:rFonts w:ascii="Arial" w:hAnsi="Arial"/>
          <w:sz w:val="22"/>
          <w:szCs w:val="22"/>
        </w:rPr>
        <w:t xml:space="preserve"> </w:t>
      </w:r>
      <w:r w:rsidR="624C9BE4" w:rsidRPr="4A0C4714">
        <w:rPr>
          <w:rFonts w:ascii="Arial" w:hAnsi="Arial"/>
          <w:sz w:val="22"/>
          <w:szCs w:val="22"/>
        </w:rPr>
        <w:t>T</w:t>
      </w:r>
      <w:r w:rsidRPr="4A0C4714">
        <w:rPr>
          <w:rFonts w:ascii="Arial" w:hAnsi="Arial"/>
          <w:sz w:val="22"/>
          <w:szCs w:val="22"/>
        </w:rPr>
        <w:t xml:space="preserve">ime each week </w:t>
      </w:r>
      <w:r w:rsidR="00BA1346">
        <w:rPr>
          <w:rFonts w:ascii="Arial" w:hAnsi="Arial"/>
          <w:sz w:val="22"/>
          <w:szCs w:val="22"/>
        </w:rPr>
        <w:t>spent</w:t>
      </w:r>
      <w:r w:rsidRPr="4A0C4714">
        <w:rPr>
          <w:rFonts w:ascii="Arial" w:hAnsi="Arial"/>
          <w:sz w:val="22"/>
          <w:szCs w:val="22"/>
        </w:rPr>
        <w:t xml:space="preserve"> </w:t>
      </w:r>
      <w:r w:rsidR="00BA1346">
        <w:rPr>
          <w:rFonts w:ascii="Arial" w:hAnsi="Arial"/>
          <w:sz w:val="22"/>
          <w:szCs w:val="22"/>
        </w:rPr>
        <w:t>reading, learning from, and responding to</w:t>
      </w:r>
      <w:r w:rsidR="63299D27" w:rsidRPr="4A0C4714">
        <w:rPr>
          <w:rFonts w:ascii="Arial" w:hAnsi="Arial"/>
          <w:sz w:val="22"/>
          <w:szCs w:val="22"/>
        </w:rPr>
        <w:t xml:space="preserve"> a well-developed core study programme</w:t>
      </w:r>
      <w:r w:rsidR="7D1C806D" w:rsidRPr="4A0C4714">
        <w:rPr>
          <w:rFonts w:ascii="Arial" w:hAnsi="Arial"/>
          <w:sz w:val="22"/>
          <w:szCs w:val="22"/>
        </w:rPr>
        <w:t>,</w:t>
      </w:r>
      <w:r w:rsidRPr="4A0C4714">
        <w:rPr>
          <w:rFonts w:ascii="Arial" w:hAnsi="Arial"/>
          <w:sz w:val="22"/>
          <w:szCs w:val="22"/>
        </w:rPr>
        <w:t xml:space="preserve"> plus elective</w:t>
      </w:r>
      <w:r w:rsidR="5BAAA086" w:rsidRPr="4A0C4714">
        <w:rPr>
          <w:rFonts w:ascii="Arial" w:hAnsi="Arial"/>
          <w:sz w:val="22"/>
          <w:szCs w:val="22"/>
        </w:rPr>
        <w:t xml:space="preserve"> study in other areas.</w:t>
      </w:r>
    </w:p>
    <w:p w14:paraId="43C14009" w14:textId="3C14288E" w:rsidR="00795CB7" w:rsidRDefault="3F866CBE" w:rsidP="00795CB7">
      <w:pPr>
        <w:pStyle w:val="ListParagraph"/>
        <w:numPr>
          <w:ilvl w:val="0"/>
          <w:numId w:val="1"/>
        </w:numPr>
        <w:tabs>
          <w:tab w:val="left" w:pos="567"/>
        </w:tabs>
        <w:ind w:left="567" w:hanging="425"/>
        <w:jc w:val="both"/>
        <w:rPr>
          <w:rFonts w:ascii="Arial" w:hAnsi="Arial"/>
          <w:sz w:val="22"/>
          <w:szCs w:val="22"/>
        </w:rPr>
      </w:pPr>
      <w:r w:rsidRPr="4A0C4714">
        <w:rPr>
          <w:rFonts w:ascii="Arial" w:hAnsi="Arial"/>
          <w:b/>
          <w:bCs/>
          <w:i/>
          <w:iCs/>
          <w:sz w:val="22"/>
          <w:szCs w:val="22"/>
        </w:rPr>
        <w:t>Mentored supervision</w:t>
      </w:r>
      <w:r w:rsidRPr="4A0C4714">
        <w:rPr>
          <w:rFonts w:ascii="Arial" w:hAnsi="Arial"/>
          <w:i/>
          <w:iCs/>
          <w:sz w:val="22"/>
          <w:szCs w:val="22"/>
        </w:rPr>
        <w:t>:</w:t>
      </w:r>
      <w:r w:rsidRPr="4A0C4714">
        <w:rPr>
          <w:rFonts w:ascii="Arial" w:hAnsi="Arial"/>
          <w:sz w:val="22"/>
          <w:szCs w:val="22"/>
        </w:rPr>
        <w:t xml:space="preserve"> regular mentoring with an experienced staff worker</w:t>
      </w:r>
      <w:r w:rsidR="14AD95B0" w:rsidRPr="4A0C4714">
        <w:rPr>
          <w:rFonts w:ascii="Arial" w:hAnsi="Arial"/>
          <w:sz w:val="22"/>
          <w:szCs w:val="22"/>
        </w:rPr>
        <w:t xml:space="preserve"> who will work alongside and support you on the ground.</w:t>
      </w:r>
    </w:p>
    <w:p w14:paraId="649EE795" w14:textId="77777777" w:rsidR="00FE3F18" w:rsidRDefault="00FE3F18" w:rsidP="00FE3F18">
      <w:pPr>
        <w:tabs>
          <w:tab w:val="left" w:pos="567"/>
        </w:tabs>
        <w:jc w:val="both"/>
        <w:rPr>
          <w:szCs w:val="22"/>
        </w:rPr>
      </w:pPr>
    </w:p>
    <w:p w14:paraId="0BCAB26A" w14:textId="77777777" w:rsidR="00FE3F18" w:rsidRDefault="00FE3F18" w:rsidP="00FE3F18">
      <w:pPr>
        <w:tabs>
          <w:tab w:val="left" w:pos="567"/>
        </w:tabs>
        <w:jc w:val="both"/>
        <w:rPr>
          <w:szCs w:val="22"/>
        </w:rPr>
      </w:pPr>
    </w:p>
    <w:p w14:paraId="65FAF278" w14:textId="77777777" w:rsidR="00FE3F18" w:rsidRDefault="00FE3F18" w:rsidP="00FE3F18">
      <w:pPr>
        <w:tabs>
          <w:tab w:val="left" w:pos="567"/>
        </w:tabs>
        <w:jc w:val="both"/>
        <w:rPr>
          <w:szCs w:val="22"/>
        </w:rPr>
      </w:pPr>
    </w:p>
    <w:p w14:paraId="7235A23A" w14:textId="77777777" w:rsidR="00FE3F18" w:rsidRPr="00FE3F18" w:rsidRDefault="00FE3F18" w:rsidP="00FE3F18">
      <w:pPr>
        <w:tabs>
          <w:tab w:val="left" w:pos="567"/>
        </w:tabs>
        <w:jc w:val="both"/>
        <w:rPr>
          <w:szCs w:val="22"/>
        </w:rPr>
      </w:pPr>
    </w:p>
    <w:p w14:paraId="0AF07508" w14:textId="7ADD221C" w:rsidR="00795CB7" w:rsidRPr="00786761" w:rsidRDefault="3F866CBE" w:rsidP="00795CB7">
      <w:pPr>
        <w:jc w:val="both"/>
      </w:pPr>
      <w:r>
        <w:lastRenderedPageBreak/>
        <w:t xml:space="preserve">The curriculum is </w:t>
      </w:r>
      <w:r w:rsidR="23D58E20">
        <w:t xml:space="preserve">based </w:t>
      </w:r>
      <w:r>
        <w:t>around four broad areas:</w:t>
      </w:r>
    </w:p>
    <w:p w14:paraId="45C66330" w14:textId="77777777" w:rsidR="00795CB7" w:rsidRPr="00786761" w:rsidRDefault="00795CB7" w:rsidP="00795CB7">
      <w:pPr>
        <w:ind w:left="567"/>
        <w:jc w:val="both"/>
        <w:rPr>
          <w:b/>
          <w:szCs w:val="22"/>
        </w:rPr>
      </w:pPr>
      <w:r w:rsidRPr="00786761">
        <w:rPr>
          <w:b/>
          <w:szCs w:val="22"/>
        </w:rPr>
        <w:t>Bible &amp; Doctrine</w:t>
      </w:r>
      <w:r w:rsidRPr="00786761">
        <w:rPr>
          <w:b/>
          <w:szCs w:val="22"/>
        </w:rPr>
        <w:tab/>
      </w:r>
      <w:r w:rsidRPr="00786761">
        <w:rPr>
          <w:b/>
          <w:szCs w:val="22"/>
        </w:rPr>
        <w:tab/>
        <w:t>Self &amp; Community</w:t>
      </w:r>
    </w:p>
    <w:p w14:paraId="66D7F383" w14:textId="77777777" w:rsidR="00795CB7" w:rsidRPr="00786761" w:rsidRDefault="00795CB7" w:rsidP="00795CB7">
      <w:pPr>
        <w:ind w:left="567"/>
        <w:jc w:val="both"/>
        <w:rPr>
          <w:b/>
          <w:szCs w:val="22"/>
        </w:rPr>
      </w:pPr>
      <w:r w:rsidRPr="00786761">
        <w:rPr>
          <w:b/>
          <w:szCs w:val="22"/>
        </w:rPr>
        <w:t>Gospel &amp; Culture</w:t>
      </w:r>
      <w:r w:rsidRPr="00786761">
        <w:rPr>
          <w:b/>
          <w:szCs w:val="22"/>
        </w:rPr>
        <w:tab/>
      </w:r>
      <w:r w:rsidRPr="00786761">
        <w:rPr>
          <w:b/>
          <w:szCs w:val="22"/>
        </w:rPr>
        <w:tab/>
        <w:t>Mission &amp; Ministry</w:t>
      </w:r>
    </w:p>
    <w:p w14:paraId="05A5E8F2" w14:textId="77777777" w:rsidR="008E6B3B" w:rsidRPr="00786761" w:rsidRDefault="008E6B3B" w:rsidP="00795CB7">
      <w:pPr>
        <w:jc w:val="both"/>
        <w:rPr>
          <w:szCs w:val="22"/>
        </w:rPr>
      </w:pPr>
    </w:p>
    <w:p w14:paraId="48E64529" w14:textId="1584C1EE" w:rsidR="00795CB7" w:rsidRPr="00786761" w:rsidRDefault="3F866CBE" w:rsidP="4A0C4714">
      <w:pPr>
        <w:jc w:val="both"/>
      </w:pPr>
      <w:r>
        <w:t xml:space="preserve">Friends International is blessed with a staff team that are some of the most experienced in international student ministry in </w:t>
      </w:r>
      <w:proofErr w:type="gramStart"/>
      <w:r>
        <w:t>Europe, and</w:t>
      </w:r>
      <w:proofErr w:type="gramEnd"/>
      <w:r>
        <w:t xml:space="preserve"> includes those who have specialised in particular areas of ministry. We draw on these staff to deliver the training for Reach </w:t>
      </w:r>
      <w:r w:rsidR="4092E226">
        <w:t>Trainees</w:t>
      </w:r>
      <w:r>
        <w:t>.</w:t>
      </w:r>
    </w:p>
    <w:p w14:paraId="44F8070B" w14:textId="77777777" w:rsidR="00795CB7" w:rsidRPr="00786761" w:rsidRDefault="00795CB7" w:rsidP="00795CB7">
      <w:pPr>
        <w:jc w:val="both"/>
        <w:rPr>
          <w:szCs w:val="22"/>
        </w:rPr>
      </w:pPr>
    </w:p>
    <w:p w14:paraId="7A32FFF8" w14:textId="3E9B6DC4" w:rsidR="00795CB7" w:rsidRPr="00786761" w:rsidRDefault="459574E1" w:rsidP="00795CB7">
      <w:pPr>
        <w:jc w:val="both"/>
      </w:pPr>
      <w:r>
        <w:t>Reach trainee</w:t>
      </w:r>
      <w:r w:rsidR="3F866CBE">
        <w:t xml:space="preserve">s will </w:t>
      </w:r>
      <w:r w:rsidR="724BFC8C">
        <w:t xml:space="preserve">typically </w:t>
      </w:r>
      <w:r w:rsidR="00D9103D">
        <w:t xml:space="preserve">also </w:t>
      </w:r>
      <w:r w:rsidR="3F866CBE">
        <w:t>get involved with the</w:t>
      </w:r>
      <w:r w:rsidR="00D9103D">
        <w:t xml:space="preserve"> Big Weekend Away</w:t>
      </w:r>
      <w:r w:rsidR="3F866CBE">
        <w:t xml:space="preserve"> </w:t>
      </w:r>
      <w:r w:rsidR="00D9103D">
        <w:t>(</w:t>
      </w:r>
      <w:r w:rsidR="00FC0A0E">
        <w:t>f</w:t>
      </w:r>
      <w:r w:rsidR="00D9103D">
        <w:t xml:space="preserve">ormerly the </w:t>
      </w:r>
      <w:r w:rsidR="3F866CBE">
        <w:t>Word Aliv</w:t>
      </w:r>
      <w:r w:rsidR="724BFC8C">
        <w:t>e International Student track</w:t>
      </w:r>
      <w:r w:rsidR="00D9103D">
        <w:t>)</w:t>
      </w:r>
      <w:r w:rsidR="724BFC8C">
        <w:t xml:space="preserve"> and</w:t>
      </w:r>
      <w:r w:rsidR="3F866CBE">
        <w:t xml:space="preserve"> </w:t>
      </w:r>
      <w:r w:rsidR="724BFC8C">
        <w:t>a Summer International Outreach</w:t>
      </w:r>
      <w:r w:rsidR="206A4142">
        <w:t xml:space="preserve"> too</w:t>
      </w:r>
      <w:r w:rsidR="724BFC8C">
        <w:t>.</w:t>
      </w:r>
    </w:p>
    <w:p w14:paraId="1192B82B" w14:textId="77777777" w:rsidR="00795CB7" w:rsidRPr="00786761" w:rsidRDefault="00795CB7" w:rsidP="00795CB7">
      <w:pPr>
        <w:jc w:val="both"/>
        <w:rPr>
          <w:szCs w:val="22"/>
        </w:rPr>
      </w:pPr>
    </w:p>
    <w:p w14:paraId="44B012D3" w14:textId="726DAD33" w:rsidR="00795CB7" w:rsidRPr="00786761" w:rsidRDefault="3F866CBE" w:rsidP="00795CB7">
      <w:pPr>
        <w:jc w:val="both"/>
      </w:pPr>
      <w:r>
        <w:t>Within the framework of the programme there is flexibility</w:t>
      </w:r>
      <w:r w:rsidR="36ADD404">
        <w:t xml:space="preserve"> and customisability</w:t>
      </w:r>
      <w:r>
        <w:t xml:space="preserve">. Each </w:t>
      </w:r>
      <w:r w:rsidR="459574E1">
        <w:t>Reach trainee</w:t>
      </w:r>
      <w:r>
        <w:t xml:space="preserve">, </w:t>
      </w:r>
      <w:r w:rsidR="5DE532A6">
        <w:t xml:space="preserve">together </w:t>
      </w:r>
      <w:r>
        <w:t xml:space="preserve">with their staff mentor, will design their </w:t>
      </w:r>
      <w:r w:rsidRPr="4A0C4714">
        <w:rPr>
          <w:b/>
          <w:bCs/>
          <w:i/>
          <w:iCs/>
        </w:rPr>
        <w:t>Personal Reach Plan</w:t>
      </w:r>
      <w:r w:rsidR="1BA3B116" w:rsidRPr="4A0C4714">
        <w:rPr>
          <w:b/>
          <w:bCs/>
          <w:i/>
          <w:iCs/>
        </w:rPr>
        <w:t>:</w:t>
      </w:r>
      <w:r>
        <w:t xml:space="preserve"> a programme of training, service and spiritual formation that is appropriate for where they are starting </w:t>
      </w:r>
      <w:proofErr w:type="gramStart"/>
      <w:r>
        <w:t>from</w:t>
      </w:r>
      <w:proofErr w:type="gramEnd"/>
      <w:r>
        <w:t xml:space="preserve"> and which aims to prepare them for the future.</w:t>
      </w:r>
    </w:p>
    <w:p w14:paraId="31CF1440" w14:textId="77777777" w:rsidR="00795CB7" w:rsidRPr="00786761" w:rsidRDefault="00795CB7" w:rsidP="00795CB7">
      <w:pPr>
        <w:jc w:val="both"/>
        <w:rPr>
          <w:szCs w:val="22"/>
        </w:rPr>
      </w:pPr>
    </w:p>
    <w:p w14:paraId="7048AECB" w14:textId="77777777" w:rsidR="00795CB7" w:rsidRPr="00786761" w:rsidRDefault="00795CB7" w:rsidP="00795CB7">
      <w:pPr>
        <w:jc w:val="both"/>
        <w:rPr>
          <w:szCs w:val="22"/>
        </w:rPr>
      </w:pPr>
      <w:r w:rsidRPr="00786761">
        <w:rPr>
          <w:szCs w:val="22"/>
        </w:rPr>
        <w:t>In short, Reach is a year of service, of growth, of friendship!</w:t>
      </w:r>
    </w:p>
    <w:p w14:paraId="2F668FE4" w14:textId="77777777" w:rsidR="00795CB7" w:rsidRPr="00786761" w:rsidRDefault="00795CB7" w:rsidP="00795CB7">
      <w:pPr>
        <w:pStyle w:val="ListParagraph"/>
        <w:numPr>
          <w:ilvl w:val="0"/>
          <w:numId w:val="2"/>
        </w:numPr>
        <w:ind w:left="567"/>
        <w:jc w:val="both"/>
        <w:rPr>
          <w:rFonts w:ascii="Arial" w:hAnsi="Arial"/>
          <w:sz w:val="22"/>
          <w:szCs w:val="22"/>
        </w:rPr>
      </w:pPr>
      <w:r w:rsidRPr="00786761">
        <w:rPr>
          <w:rFonts w:ascii="Arial" w:hAnsi="Arial"/>
          <w:sz w:val="22"/>
          <w:szCs w:val="22"/>
        </w:rPr>
        <w:t>to take in – through training, study and mentoring</w:t>
      </w:r>
    </w:p>
    <w:p w14:paraId="0CAAF845" w14:textId="77777777" w:rsidR="00795CB7" w:rsidRPr="00786761" w:rsidRDefault="00795CB7" w:rsidP="00795CB7">
      <w:pPr>
        <w:pStyle w:val="ListParagraph"/>
        <w:numPr>
          <w:ilvl w:val="0"/>
          <w:numId w:val="2"/>
        </w:numPr>
        <w:ind w:left="567"/>
        <w:jc w:val="both"/>
        <w:rPr>
          <w:rFonts w:ascii="Arial" w:hAnsi="Arial"/>
          <w:sz w:val="22"/>
          <w:szCs w:val="22"/>
        </w:rPr>
      </w:pPr>
      <w:r w:rsidRPr="00786761">
        <w:rPr>
          <w:rFonts w:ascii="Arial" w:hAnsi="Arial"/>
          <w:sz w:val="22"/>
          <w:szCs w:val="22"/>
        </w:rPr>
        <w:t>to give out – by sharing the love of Jesus with international students</w:t>
      </w:r>
    </w:p>
    <w:p w14:paraId="16032BC3" w14:textId="77777777" w:rsidR="00795CB7" w:rsidRPr="00786761" w:rsidRDefault="00795CB7" w:rsidP="00795CB7">
      <w:pPr>
        <w:pStyle w:val="ListParagraph"/>
        <w:numPr>
          <w:ilvl w:val="0"/>
          <w:numId w:val="2"/>
        </w:numPr>
        <w:ind w:left="567"/>
        <w:jc w:val="both"/>
        <w:rPr>
          <w:rFonts w:ascii="Arial" w:hAnsi="Arial"/>
          <w:sz w:val="22"/>
          <w:szCs w:val="22"/>
        </w:rPr>
      </w:pPr>
      <w:r w:rsidRPr="00786761">
        <w:rPr>
          <w:rFonts w:ascii="Arial" w:hAnsi="Arial"/>
          <w:sz w:val="22"/>
          <w:szCs w:val="22"/>
        </w:rPr>
        <w:t>before moving on - as life-long ambassadors for Jesus in the world</w:t>
      </w:r>
    </w:p>
    <w:p w14:paraId="67552B8F" w14:textId="77777777" w:rsidR="00795CB7" w:rsidRPr="00D9103D" w:rsidRDefault="00795CB7" w:rsidP="00D9103D">
      <w:pPr>
        <w:jc w:val="both"/>
        <w:rPr>
          <w:szCs w:val="22"/>
        </w:rPr>
      </w:pPr>
    </w:p>
    <w:p w14:paraId="5906ED4F" w14:textId="77777777" w:rsidR="000E0990" w:rsidRPr="00786761" w:rsidRDefault="000E0990" w:rsidP="00795CB7">
      <w:pPr>
        <w:pStyle w:val="ListParagraph"/>
        <w:jc w:val="both"/>
        <w:rPr>
          <w:rFonts w:ascii="Arial" w:hAnsi="Arial"/>
          <w:sz w:val="22"/>
          <w:szCs w:val="22"/>
        </w:rPr>
      </w:pPr>
    </w:p>
    <w:p w14:paraId="49750941" w14:textId="77777777" w:rsidR="00795CB7" w:rsidRPr="00786761" w:rsidRDefault="00795CB7" w:rsidP="00795CB7">
      <w:pPr>
        <w:pStyle w:val="ListParagraph"/>
        <w:ind w:left="0"/>
        <w:jc w:val="both"/>
        <w:rPr>
          <w:rFonts w:ascii="Arial" w:hAnsi="Arial"/>
          <w:b/>
          <w:sz w:val="22"/>
          <w:szCs w:val="22"/>
          <w:u w:val="single"/>
        </w:rPr>
      </w:pPr>
      <w:r w:rsidRPr="00786761">
        <w:rPr>
          <w:rFonts w:ascii="Arial" w:hAnsi="Arial"/>
          <w:b/>
          <w:sz w:val="22"/>
          <w:szCs w:val="22"/>
          <w:u w:val="single"/>
        </w:rPr>
        <w:t>Who is the Reach Programme for?</w:t>
      </w:r>
    </w:p>
    <w:p w14:paraId="29F0E991" w14:textId="77777777" w:rsidR="00795CB7" w:rsidRPr="00786761" w:rsidRDefault="00795CB7" w:rsidP="00795CB7">
      <w:pPr>
        <w:pStyle w:val="ListParagraph"/>
        <w:ind w:left="0"/>
        <w:jc w:val="both"/>
        <w:rPr>
          <w:rFonts w:ascii="Arial" w:hAnsi="Arial"/>
          <w:sz w:val="22"/>
          <w:szCs w:val="22"/>
        </w:rPr>
      </w:pPr>
    </w:p>
    <w:p w14:paraId="1A3D292F" w14:textId="77777777" w:rsidR="00E473AB" w:rsidRPr="00786761" w:rsidRDefault="00E473AB" w:rsidP="00E473AB">
      <w:pPr>
        <w:pStyle w:val="ListParagraph"/>
        <w:numPr>
          <w:ilvl w:val="0"/>
          <w:numId w:val="5"/>
        </w:numPr>
        <w:ind w:left="567"/>
        <w:outlineLvl w:val="4"/>
        <w:rPr>
          <w:rFonts w:ascii="Arial" w:eastAsia="Times New Roman" w:hAnsi="Arial"/>
          <w:sz w:val="22"/>
          <w:szCs w:val="22"/>
        </w:rPr>
      </w:pPr>
      <w:r w:rsidRPr="00786761">
        <w:rPr>
          <w:rFonts w:ascii="Arial" w:eastAsia="Times New Roman" w:hAnsi="Arial"/>
          <w:sz w:val="22"/>
          <w:szCs w:val="22"/>
        </w:rPr>
        <w:t>Committed Christians who are growing in maturity and want to introduce international students to Jesus</w:t>
      </w:r>
    </w:p>
    <w:p w14:paraId="3761AAD2" w14:textId="30B5F906" w:rsidR="00795CB7" w:rsidRPr="00786761" w:rsidRDefault="00795CB7" w:rsidP="00795CB7">
      <w:pPr>
        <w:pStyle w:val="ListParagraph"/>
        <w:numPr>
          <w:ilvl w:val="0"/>
          <w:numId w:val="5"/>
        </w:numPr>
        <w:ind w:left="567"/>
        <w:outlineLvl w:val="4"/>
        <w:rPr>
          <w:rFonts w:ascii="Arial" w:eastAsia="Times New Roman" w:hAnsi="Arial"/>
          <w:sz w:val="22"/>
          <w:szCs w:val="22"/>
        </w:rPr>
      </w:pPr>
      <w:r w:rsidRPr="00786761">
        <w:rPr>
          <w:rFonts w:ascii="Arial" w:eastAsia="Times New Roman" w:hAnsi="Arial"/>
          <w:sz w:val="22"/>
          <w:szCs w:val="22"/>
        </w:rPr>
        <w:t>Graduates</w:t>
      </w:r>
      <w:r w:rsidR="00B81D62">
        <w:rPr>
          <w:rFonts w:ascii="Arial" w:eastAsia="Times New Roman" w:hAnsi="Arial"/>
          <w:sz w:val="22"/>
          <w:szCs w:val="22"/>
        </w:rPr>
        <w:t>, usually</w:t>
      </w:r>
      <w:r w:rsidRPr="00786761">
        <w:rPr>
          <w:rFonts w:ascii="Arial" w:eastAsia="Times New Roman" w:hAnsi="Arial"/>
          <w:sz w:val="22"/>
          <w:szCs w:val="22"/>
        </w:rPr>
        <w:t xml:space="preserve"> aged 21-30yrs</w:t>
      </w:r>
    </w:p>
    <w:p w14:paraId="38E2FD5A" w14:textId="77777777" w:rsidR="00795CB7" w:rsidRPr="00786761" w:rsidRDefault="00795CB7" w:rsidP="00795CB7">
      <w:pPr>
        <w:pStyle w:val="ListParagraph"/>
        <w:numPr>
          <w:ilvl w:val="0"/>
          <w:numId w:val="5"/>
        </w:numPr>
        <w:ind w:left="567"/>
        <w:outlineLvl w:val="4"/>
        <w:rPr>
          <w:rFonts w:ascii="Arial" w:eastAsia="Times New Roman" w:hAnsi="Arial"/>
          <w:sz w:val="22"/>
          <w:szCs w:val="22"/>
        </w:rPr>
      </w:pPr>
      <w:r w:rsidRPr="00786761">
        <w:rPr>
          <w:rFonts w:ascii="Arial" w:eastAsia="Times New Roman" w:hAnsi="Arial"/>
          <w:sz w:val="22"/>
          <w:szCs w:val="22"/>
        </w:rPr>
        <w:t>Fluent English speakers</w:t>
      </w:r>
    </w:p>
    <w:p w14:paraId="5BFCF905" w14:textId="741BB791" w:rsidR="00795CB7" w:rsidRDefault="00795CB7" w:rsidP="4A0C4714">
      <w:pPr>
        <w:pStyle w:val="ListParagraph"/>
        <w:ind w:left="0"/>
        <w:jc w:val="both"/>
        <w:rPr>
          <w:rFonts w:ascii="Arial" w:hAnsi="Arial"/>
          <w:sz w:val="22"/>
          <w:szCs w:val="22"/>
        </w:rPr>
      </w:pPr>
    </w:p>
    <w:p w14:paraId="79CAD094" w14:textId="77777777" w:rsidR="000E0990" w:rsidRPr="00786761" w:rsidRDefault="000E0990" w:rsidP="00795CB7">
      <w:pPr>
        <w:pStyle w:val="ListParagraph"/>
        <w:jc w:val="both"/>
        <w:rPr>
          <w:rFonts w:ascii="Arial" w:hAnsi="Arial"/>
          <w:sz w:val="22"/>
          <w:szCs w:val="22"/>
        </w:rPr>
      </w:pPr>
    </w:p>
    <w:p w14:paraId="12EA2AAF" w14:textId="77777777" w:rsidR="00795CB7" w:rsidRPr="00786761" w:rsidRDefault="00795CB7" w:rsidP="00795CB7">
      <w:pPr>
        <w:pStyle w:val="ListParagraph"/>
        <w:ind w:left="0"/>
        <w:jc w:val="both"/>
        <w:rPr>
          <w:rFonts w:ascii="Arial" w:hAnsi="Arial"/>
          <w:b/>
          <w:sz w:val="22"/>
          <w:szCs w:val="22"/>
          <w:u w:val="single"/>
        </w:rPr>
      </w:pPr>
      <w:r w:rsidRPr="00786761">
        <w:rPr>
          <w:rFonts w:ascii="Arial" w:hAnsi="Arial"/>
          <w:b/>
          <w:sz w:val="22"/>
          <w:szCs w:val="22"/>
          <w:u w:val="single"/>
        </w:rPr>
        <w:t>Practicalities</w:t>
      </w:r>
    </w:p>
    <w:p w14:paraId="3C742456" w14:textId="77777777" w:rsidR="00795CB7" w:rsidRPr="00786761" w:rsidRDefault="00795CB7" w:rsidP="00795CB7">
      <w:pPr>
        <w:pStyle w:val="ListParagraph"/>
        <w:ind w:left="0"/>
        <w:jc w:val="both"/>
        <w:rPr>
          <w:rFonts w:ascii="Arial" w:hAnsi="Arial"/>
          <w:sz w:val="22"/>
          <w:szCs w:val="22"/>
        </w:rPr>
      </w:pPr>
    </w:p>
    <w:p w14:paraId="4EA2C9E3" w14:textId="2D8A20F2" w:rsidR="00795CB7" w:rsidRPr="00786761" w:rsidRDefault="3F866CBE" w:rsidP="00795CB7">
      <w:pPr>
        <w:pStyle w:val="ListParagraph"/>
        <w:ind w:left="0"/>
        <w:jc w:val="both"/>
        <w:rPr>
          <w:rFonts w:ascii="Arial" w:hAnsi="Arial"/>
          <w:sz w:val="22"/>
          <w:szCs w:val="22"/>
        </w:rPr>
      </w:pPr>
      <w:r w:rsidRPr="4A0C4714">
        <w:rPr>
          <w:rFonts w:ascii="Arial" w:hAnsi="Arial"/>
          <w:b/>
          <w:bCs/>
          <w:sz w:val="22"/>
          <w:szCs w:val="22"/>
        </w:rPr>
        <w:t>Duration:</w:t>
      </w:r>
      <w:r w:rsidRPr="4A0C4714">
        <w:rPr>
          <w:rFonts w:ascii="Arial" w:hAnsi="Arial"/>
          <w:sz w:val="22"/>
          <w:szCs w:val="22"/>
        </w:rPr>
        <w:t xml:space="preserve"> The Reach programme starts on 1</w:t>
      </w:r>
      <w:r w:rsidRPr="4A0C4714">
        <w:rPr>
          <w:rFonts w:ascii="Arial" w:hAnsi="Arial"/>
          <w:sz w:val="22"/>
          <w:szCs w:val="22"/>
          <w:vertAlign w:val="superscript"/>
        </w:rPr>
        <w:t>st</w:t>
      </w:r>
      <w:r w:rsidR="3BF0A88A" w:rsidRPr="4A0C4714">
        <w:rPr>
          <w:rFonts w:ascii="Arial" w:hAnsi="Arial"/>
          <w:sz w:val="22"/>
          <w:szCs w:val="22"/>
        </w:rPr>
        <w:t xml:space="preserve"> September 202</w:t>
      </w:r>
      <w:r w:rsidR="004E03FD">
        <w:rPr>
          <w:rFonts w:ascii="Arial" w:hAnsi="Arial"/>
          <w:sz w:val="22"/>
          <w:szCs w:val="22"/>
        </w:rPr>
        <w:t>5</w:t>
      </w:r>
      <w:r w:rsidRPr="4A0C4714">
        <w:rPr>
          <w:rFonts w:ascii="Arial" w:hAnsi="Arial"/>
          <w:sz w:val="22"/>
          <w:szCs w:val="22"/>
        </w:rPr>
        <w:t xml:space="preserve"> and runs for 12 months. There is a possibility of extending to do a second year.</w:t>
      </w:r>
      <w:r w:rsidR="52AF6AA6" w:rsidRPr="4A0C4714">
        <w:rPr>
          <w:rFonts w:ascii="Arial" w:hAnsi="Arial"/>
          <w:sz w:val="22"/>
          <w:szCs w:val="22"/>
        </w:rPr>
        <w:t xml:space="preserve"> The programme is full-time.</w:t>
      </w:r>
    </w:p>
    <w:p w14:paraId="5627F0B7" w14:textId="77777777" w:rsidR="00795CB7" w:rsidRPr="00786761" w:rsidRDefault="00795CB7" w:rsidP="00795CB7">
      <w:pPr>
        <w:jc w:val="both"/>
        <w:rPr>
          <w:rFonts w:eastAsia="MS Mincho"/>
          <w:szCs w:val="22"/>
        </w:rPr>
      </w:pPr>
    </w:p>
    <w:p w14:paraId="26219E30" w14:textId="06E03FEE" w:rsidR="00B275A3" w:rsidRPr="00FD5ADA" w:rsidRDefault="3F866CBE" w:rsidP="00FD5ADA">
      <w:pPr>
        <w:spacing w:line="259" w:lineRule="auto"/>
        <w:ind w:left="-28"/>
        <w:jc w:val="both"/>
      </w:pPr>
      <w:r w:rsidRPr="4A0C4714">
        <w:rPr>
          <w:rFonts w:eastAsia="MS Mincho"/>
          <w:b/>
          <w:bCs/>
        </w:rPr>
        <w:t>Cost:</w:t>
      </w:r>
      <w:r w:rsidRPr="4A0C4714">
        <w:rPr>
          <w:rFonts w:eastAsia="MS Mincho"/>
        </w:rPr>
        <w:t xml:space="preserve"> </w:t>
      </w:r>
      <w:r w:rsidR="00FD5ADA">
        <w:rPr>
          <w:rFonts w:cs="Arial"/>
          <w:color w:val="000000" w:themeColor="text1"/>
          <w:lang w:eastAsia="en-GB"/>
        </w:rPr>
        <w:t>The Reach fee is</w:t>
      </w:r>
      <w:r w:rsidR="00FD5ADA">
        <w:t xml:space="preserve"> £995 (or equivalent in Euros). This pays for the cost of the four residential training conferences, plus books and other resources</w:t>
      </w:r>
      <w:r w:rsidR="001718A0">
        <w:t xml:space="preserve"> and can be paid in </w:t>
      </w:r>
      <w:r w:rsidR="00181DC2">
        <w:t>instalments</w:t>
      </w:r>
      <w:r w:rsidR="001718A0">
        <w:t xml:space="preserve"> across the year</w:t>
      </w:r>
      <w:r w:rsidR="005C2E13">
        <w:t>, or in one lump sum</w:t>
      </w:r>
      <w:r w:rsidR="00FD5ADA">
        <w:t xml:space="preserve">. In addition to this, </w:t>
      </w:r>
      <w:proofErr w:type="gramStart"/>
      <w:r w:rsidR="459574E1" w:rsidRPr="4A0C4714">
        <w:rPr>
          <w:rFonts w:cs="Arial"/>
          <w:color w:val="000000" w:themeColor="text1"/>
          <w:lang w:eastAsia="en-GB"/>
        </w:rPr>
        <w:t>Reach</w:t>
      </w:r>
      <w:proofErr w:type="gramEnd"/>
      <w:r w:rsidR="459574E1" w:rsidRPr="4A0C4714">
        <w:rPr>
          <w:rFonts w:cs="Arial"/>
          <w:color w:val="000000" w:themeColor="text1"/>
          <w:lang w:eastAsia="en-GB"/>
        </w:rPr>
        <w:t xml:space="preserve"> trainee</w:t>
      </w:r>
      <w:r w:rsidRPr="4A0C4714">
        <w:rPr>
          <w:rFonts w:cs="Arial"/>
          <w:color w:val="000000" w:themeColor="text1"/>
          <w:lang w:eastAsia="en-GB"/>
        </w:rPr>
        <w:t xml:space="preserve">s are responsible for raising their own </w:t>
      </w:r>
      <w:r w:rsidR="00193E57">
        <w:rPr>
          <w:rFonts w:cs="Arial"/>
          <w:color w:val="000000" w:themeColor="text1"/>
          <w:lang w:eastAsia="en-GB"/>
        </w:rPr>
        <w:t>finances</w:t>
      </w:r>
      <w:r w:rsidR="00B275A3">
        <w:rPr>
          <w:rFonts w:cs="Arial"/>
          <w:color w:val="000000" w:themeColor="text1"/>
          <w:lang w:eastAsia="en-GB"/>
        </w:rPr>
        <w:t xml:space="preserve"> for the year</w:t>
      </w:r>
      <w:r w:rsidR="00193E57">
        <w:rPr>
          <w:rFonts w:cs="Arial"/>
          <w:color w:val="000000" w:themeColor="text1"/>
          <w:lang w:eastAsia="en-GB"/>
        </w:rPr>
        <w:t xml:space="preserve">. </w:t>
      </w:r>
      <w:r w:rsidRPr="4A0C4714">
        <w:rPr>
          <w:rFonts w:cs="Arial"/>
          <w:color w:val="000000" w:themeColor="text1"/>
          <w:lang w:eastAsia="en-GB"/>
        </w:rPr>
        <w:t>Living costs (accommodati</w:t>
      </w:r>
      <w:r w:rsidR="40FC27FA" w:rsidRPr="4A0C4714">
        <w:rPr>
          <w:rFonts w:cs="Arial"/>
          <w:color w:val="000000" w:themeColor="text1"/>
          <w:lang w:eastAsia="en-GB"/>
        </w:rPr>
        <w:t>on, food, travel, etc) may be £8</w:t>
      </w:r>
      <w:r w:rsidR="52AF6AA6" w:rsidRPr="4A0C4714">
        <w:rPr>
          <w:rFonts w:cs="Arial"/>
          <w:color w:val="000000" w:themeColor="text1"/>
          <w:lang w:eastAsia="en-GB"/>
        </w:rPr>
        <w:t>,000-£13</w:t>
      </w:r>
      <w:r w:rsidRPr="4A0C4714">
        <w:rPr>
          <w:rFonts w:cs="Arial"/>
          <w:color w:val="000000" w:themeColor="text1"/>
          <w:lang w:eastAsia="en-GB"/>
        </w:rPr>
        <w:t>,000</w:t>
      </w:r>
      <w:r w:rsidR="1F88A34B" w:rsidRPr="4A0C4714">
        <w:rPr>
          <w:rFonts w:cs="Arial"/>
          <w:color w:val="000000" w:themeColor="text1"/>
          <w:lang w:eastAsia="en-GB"/>
        </w:rPr>
        <w:t xml:space="preserve"> (9,000</w:t>
      </w:r>
      <w:r w:rsidR="14095D38" w:rsidRPr="4A0C4714">
        <w:rPr>
          <w:rFonts w:cs="Arial"/>
          <w:color w:val="000000" w:themeColor="text1"/>
          <w:lang w:eastAsia="en-GB"/>
        </w:rPr>
        <w:t>–14,000</w:t>
      </w:r>
      <w:r w:rsidR="1F88A34B" w:rsidRPr="4A0C4714">
        <w:rPr>
          <w:rFonts w:cs="Arial"/>
          <w:color w:val="000000" w:themeColor="text1"/>
          <w:lang w:eastAsia="en-GB"/>
        </w:rPr>
        <w:t xml:space="preserve"> </w:t>
      </w:r>
      <w:r w:rsidR="14095D38" w:rsidRPr="4A0C4714">
        <w:rPr>
          <w:rFonts w:cs="Arial"/>
          <w:color w:val="000000" w:themeColor="text1"/>
          <w:lang w:eastAsia="en-GB"/>
        </w:rPr>
        <w:t>E</w:t>
      </w:r>
      <w:r w:rsidR="1F88A34B" w:rsidRPr="4A0C4714">
        <w:rPr>
          <w:rFonts w:cs="Arial"/>
          <w:color w:val="000000" w:themeColor="text1"/>
          <w:lang w:eastAsia="en-GB"/>
        </w:rPr>
        <w:t>uros)</w:t>
      </w:r>
      <w:r w:rsidRPr="4A0C4714">
        <w:rPr>
          <w:rFonts w:cs="Arial"/>
          <w:color w:val="000000" w:themeColor="text1"/>
          <w:lang w:eastAsia="en-GB"/>
        </w:rPr>
        <w:t>, depending on the individual, location</w:t>
      </w:r>
      <w:r w:rsidR="002F3FC5">
        <w:rPr>
          <w:rFonts w:cs="Arial"/>
          <w:color w:val="000000" w:themeColor="text1"/>
          <w:lang w:eastAsia="en-GB"/>
        </w:rPr>
        <w:t>,</w:t>
      </w:r>
      <w:r w:rsidRPr="4A0C4714">
        <w:rPr>
          <w:rFonts w:cs="Arial"/>
          <w:color w:val="000000" w:themeColor="text1"/>
          <w:lang w:eastAsia="en-GB"/>
        </w:rPr>
        <w:t xml:space="preserve"> and local church help.</w:t>
      </w:r>
      <w:r w:rsidR="00973F3A">
        <w:rPr>
          <w:rFonts w:cs="Arial"/>
          <w:color w:val="000000" w:themeColor="text1"/>
          <w:lang w:eastAsia="en-GB"/>
        </w:rPr>
        <w:t xml:space="preserve"> Reach trainees</w:t>
      </w:r>
      <w:r w:rsidR="00973F3A" w:rsidRPr="4A0C4714">
        <w:rPr>
          <w:rFonts w:cs="Arial"/>
          <w:color w:val="000000" w:themeColor="text1"/>
          <w:lang w:eastAsia="en-GB"/>
        </w:rPr>
        <w:t xml:space="preserve"> receive </w:t>
      </w:r>
      <w:r w:rsidR="005C2E13">
        <w:rPr>
          <w:rFonts w:cs="Arial"/>
          <w:color w:val="000000" w:themeColor="text1"/>
          <w:lang w:eastAsia="en-GB"/>
        </w:rPr>
        <w:t xml:space="preserve">support and </w:t>
      </w:r>
      <w:r w:rsidR="002112A3">
        <w:rPr>
          <w:rFonts w:cs="Arial"/>
          <w:color w:val="000000" w:themeColor="text1"/>
          <w:lang w:eastAsia="en-GB"/>
        </w:rPr>
        <w:t>training</w:t>
      </w:r>
      <w:r w:rsidR="00973F3A">
        <w:rPr>
          <w:rFonts w:cs="Arial"/>
          <w:color w:val="000000" w:themeColor="text1"/>
          <w:lang w:eastAsia="en-GB"/>
        </w:rPr>
        <w:t xml:space="preserve"> from </w:t>
      </w:r>
      <w:r w:rsidR="002112A3">
        <w:rPr>
          <w:rFonts w:cs="Arial"/>
          <w:color w:val="000000" w:themeColor="text1"/>
          <w:lang w:eastAsia="en-GB"/>
        </w:rPr>
        <w:t>an experienced</w:t>
      </w:r>
      <w:r w:rsidR="00973F3A">
        <w:rPr>
          <w:rFonts w:cs="Arial"/>
          <w:color w:val="000000" w:themeColor="text1"/>
          <w:lang w:eastAsia="en-GB"/>
        </w:rPr>
        <w:t xml:space="preserve"> team</w:t>
      </w:r>
      <w:r w:rsidR="00973F3A" w:rsidRPr="4A0C4714">
        <w:rPr>
          <w:rFonts w:cs="Arial"/>
          <w:color w:val="000000" w:themeColor="text1"/>
          <w:lang w:eastAsia="en-GB"/>
        </w:rPr>
        <w:t xml:space="preserve"> </w:t>
      </w:r>
      <w:r w:rsidR="005D4808">
        <w:rPr>
          <w:rFonts w:cs="Arial"/>
          <w:color w:val="000000" w:themeColor="text1"/>
          <w:lang w:eastAsia="en-GB"/>
        </w:rPr>
        <w:t>who</w:t>
      </w:r>
      <w:r w:rsidR="00973F3A" w:rsidRPr="4A0C4714">
        <w:rPr>
          <w:rFonts w:cs="Arial"/>
          <w:color w:val="000000" w:themeColor="text1"/>
          <w:lang w:eastAsia="en-GB"/>
        </w:rPr>
        <w:t xml:space="preserve"> help </w:t>
      </w:r>
      <w:r w:rsidR="00CE78CB">
        <w:rPr>
          <w:rFonts w:cs="Arial"/>
          <w:color w:val="000000" w:themeColor="text1"/>
          <w:lang w:eastAsia="en-GB"/>
        </w:rPr>
        <w:t>them as they raise</w:t>
      </w:r>
      <w:r w:rsidR="00157816">
        <w:rPr>
          <w:rFonts w:cs="Arial"/>
          <w:color w:val="000000" w:themeColor="text1"/>
          <w:lang w:eastAsia="en-GB"/>
        </w:rPr>
        <w:t xml:space="preserve"> </w:t>
      </w:r>
      <w:r w:rsidR="00973F3A">
        <w:rPr>
          <w:rFonts w:cs="Arial"/>
          <w:color w:val="000000" w:themeColor="text1"/>
          <w:lang w:eastAsia="en-GB"/>
        </w:rPr>
        <w:t>support</w:t>
      </w:r>
      <w:r w:rsidR="002112A3">
        <w:rPr>
          <w:rFonts w:cs="Arial"/>
          <w:color w:val="000000" w:themeColor="text1"/>
          <w:lang w:eastAsia="en-GB"/>
        </w:rPr>
        <w:t xml:space="preserve"> </w:t>
      </w:r>
      <w:r w:rsidR="00CE78CB">
        <w:rPr>
          <w:rFonts w:cs="Arial"/>
          <w:color w:val="000000" w:themeColor="text1"/>
          <w:lang w:eastAsia="en-GB"/>
        </w:rPr>
        <w:t>from those who want to partner in their year</w:t>
      </w:r>
      <w:r w:rsidR="005C2E13">
        <w:rPr>
          <w:rFonts w:cs="Arial"/>
          <w:color w:val="000000" w:themeColor="text1"/>
          <w:lang w:eastAsia="en-GB"/>
        </w:rPr>
        <w:t xml:space="preserve"> through prayer and financial giving</w:t>
      </w:r>
      <w:r w:rsidR="00181DC2">
        <w:rPr>
          <w:rFonts w:cs="Arial"/>
          <w:color w:val="000000" w:themeColor="text1"/>
          <w:lang w:eastAsia="en-GB"/>
        </w:rPr>
        <w:t xml:space="preserve">, as well as help in </w:t>
      </w:r>
      <w:r w:rsidR="00A65630">
        <w:rPr>
          <w:rFonts w:cs="Arial"/>
          <w:color w:val="000000" w:themeColor="text1"/>
          <w:lang w:eastAsia="en-GB"/>
        </w:rPr>
        <w:t xml:space="preserve">managing finances and </w:t>
      </w:r>
      <w:r w:rsidR="00181DC2">
        <w:rPr>
          <w:rFonts w:cs="Arial"/>
          <w:color w:val="000000" w:themeColor="text1"/>
          <w:lang w:eastAsia="en-GB"/>
        </w:rPr>
        <w:t>drawing up a personal budget.</w:t>
      </w:r>
    </w:p>
    <w:p w14:paraId="4B4E1B20" w14:textId="77777777" w:rsidR="00B375A5" w:rsidRDefault="00B375A5" w:rsidP="4A0C4714">
      <w:pPr>
        <w:spacing w:line="259" w:lineRule="auto"/>
        <w:ind w:left="-28"/>
        <w:jc w:val="both"/>
        <w:rPr>
          <w:rFonts w:cs="Arial"/>
          <w:color w:val="000000" w:themeColor="text1"/>
          <w:lang w:eastAsia="en-GB"/>
        </w:rPr>
      </w:pPr>
    </w:p>
    <w:p w14:paraId="478F27F9" w14:textId="152C4955" w:rsidR="001F0DFE" w:rsidRDefault="40FC27FA" w:rsidP="00A65630">
      <w:pPr>
        <w:jc w:val="both"/>
        <w:rPr>
          <w:rFonts w:eastAsia="MS Mincho"/>
          <w:b/>
          <w:bCs/>
        </w:rPr>
      </w:pPr>
      <w:r w:rsidRPr="4A0C4714">
        <w:rPr>
          <w:rFonts w:eastAsia="MS Mincho"/>
          <w:b/>
          <w:bCs/>
        </w:rPr>
        <w:t>In</w:t>
      </w:r>
      <w:r w:rsidR="00A65630">
        <w:rPr>
          <w:rFonts w:eastAsia="MS Mincho"/>
          <w:b/>
          <w:bCs/>
        </w:rPr>
        <w:t xml:space="preserve"> Ju</w:t>
      </w:r>
      <w:r w:rsidR="005F0B7A">
        <w:rPr>
          <w:rFonts w:eastAsia="MS Mincho"/>
          <w:b/>
          <w:bCs/>
        </w:rPr>
        <w:t>ne</w:t>
      </w:r>
      <w:r w:rsidR="3BF0A88A" w:rsidRPr="4A0C4714">
        <w:rPr>
          <w:rFonts w:eastAsia="MS Mincho"/>
          <w:b/>
          <w:bCs/>
        </w:rPr>
        <w:t xml:space="preserve"> 202</w:t>
      </w:r>
      <w:r w:rsidR="00A65630">
        <w:rPr>
          <w:rFonts w:eastAsia="MS Mincho"/>
          <w:b/>
          <w:bCs/>
        </w:rPr>
        <w:t>5</w:t>
      </w:r>
      <w:r w:rsidR="3F866CBE" w:rsidRPr="4A0C4714">
        <w:rPr>
          <w:rFonts w:eastAsia="MS Mincho"/>
          <w:b/>
          <w:bCs/>
        </w:rPr>
        <w:t xml:space="preserve"> there will be an initial training day for all successful applicants</w:t>
      </w:r>
      <w:r w:rsidR="005F0B7A">
        <w:rPr>
          <w:rFonts w:eastAsia="MS Mincho"/>
          <w:b/>
          <w:bCs/>
        </w:rPr>
        <w:t xml:space="preserve"> </w:t>
      </w:r>
      <w:r w:rsidR="3F866CBE" w:rsidRPr="4A0C4714">
        <w:rPr>
          <w:rFonts w:eastAsia="MS Mincho"/>
          <w:b/>
          <w:bCs/>
        </w:rPr>
        <w:t>includ</w:t>
      </w:r>
      <w:r w:rsidR="005F0B7A">
        <w:rPr>
          <w:rFonts w:eastAsia="MS Mincho"/>
          <w:b/>
          <w:bCs/>
        </w:rPr>
        <w:t>ing</w:t>
      </w:r>
      <w:r w:rsidR="3F866CBE" w:rsidRPr="4A0C4714">
        <w:rPr>
          <w:rFonts w:eastAsia="MS Mincho"/>
          <w:b/>
          <w:bCs/>
        </w:rPr>
        <w:t xml:space="preserve"> training in raising support</w:t>
      </w:r>
      <w:r w:rsidR="001F0DFE">
        <w:rPr>
          <w:rFonts w:eastAsia="MS Mincho"/>
          <w:b/>
          <w:bCs/>
        </w:rPr>
        <w:t xml:space="preserve"> and building a partnership base</w:t>
      </w:r>
      <w:r w:rsidR="3F866CBE" w:rsidRPr="4A0C4714">
        <w:rPr>
          <w:rFonts w:eastAsia="MS Mincho"/>
          <w:b/>
          <w:bCs/>
        </w:rPr>
        <w:t xml:space="preserve">. Date </w:t>
      </w:r>
      <w:r w:rsidR="1F88A34B" w:rsidRPr="4A0C4714">
        <w:rPr>
          <w:rFonts w:eastAsia="MS Mincho"/>
          <w:b/>
          <w:bCs/>
        </w:rPr>
        <w:t xml:space="preserve">and details </w:t>
      </w:r>
      <w:r w:rsidR="3F866CBE" w:rsidRPr="4A0C4714">
        <w:rPr>
          <w:rFonts w:eastAsia="MS Mincho"/>
          <w:b/>
          <w:bCs/>
        </w:rPr>
        <w:t xml:space="preserve">to be confirmed. </w:t>
      </w:r>
    </w:p>
    <w:p w14:paraId="0393EADF" w14:textId="77777777" w:rsidR="001F0DFE" w:rsidRDefault="001F0DFE" w:rsidP="00A65630">
      <w:pPr>
        <w:jc w:val="both"/>
        <w:rPr>
          <w:rFonts w:eastAsia="MS Mincho"/>
          <w:b/>
          <w:bCs/>
        </w:rPr>
      </w:pPr>
    </w:p>
    <w:p w14:paraId="6C056F68" w14:textId="77777777" w:rsidR="001F0DFE" w:rsidRDefault="001F0DFE" w:rsidP="00A65630">
      <w:pPr>
        <w:jc w:val="both"/>
        <w:rPr>
          <w:rFonts w:eastAsia="MS Mincho"/>
          <w:b/>
          <w:bCs/>
        </w:rPr>
      </w:pPr>
    </w:p>
    <w:p w14:paraId="5676E277" w14:textId="77777777" w:rsidR="001F0DFE" w:rsidRDefault="001F0DFE" w:rsidP="00A65630">
      <w:pPr>
        <w:jc w:val="both"/>
        <w:rPr>
          <w:rFonts w:eastAsia="MS Mincho"/>
          <w:b/>
          <w:bCs/>
        </w:rPr>
      </w:pPr>
    </w:p>
    <w:p w14:paraId="6FC1C6A9" w14:textId="77777777" w:rsidR="00271A31" w:rsidRDefault="00271A31" w:rsidP="00A65630">
      <w:pPr>
        <w:jc w:val="both"/>
        <w:rPr>
          <w:rFonts w:eastAsia="MS Mincho"/>
          <w:b/>
          <w:bCs/>
        </w:rPr>
      </w:pPr>
    </w:p>
    <w:p w14:paraId="4C0F8A4D" w14:textId="77777777" w:rsidR="001F0DFE" w:rsidRPr="001F0DFE" w:rsidRDefault="001F0DFE" w:rsidP="00A65630">
      <w:pPr>
        <w:jc w:val="both"/>
        <w:rPr>
          <w:rFonts w:eastAsia="MS Mincho"/>
          <w:b/>
          <w:bCs/>
        </w:rPr>
      </w:pPr>
    </w:p>
    <w:p w14:paraId="7E2FB06A" w14:textId="77777777" w:rsidR="00795CB7" w:rsidRPr="00786761" w:rsidRDefault="00795CB7" w:rsidP="00795CB7">
      <w:pPr>
        <w:ind w:left="-28"/>
        <w:jc w:val="both"/>
        <w:rPr>
          <w:rFonts w:cs="Arial"/>
          <w:i/>
          <w:color w:val="000000"/>
          <w:szCs w:val="22"/>
          <w:lang w:eastAsia="en-GB"/>
        </w:rPr>
      </w:pPr>
    </w:p>
    <w:p w14:paraId="3661B3E4" w14:textId="77777777" w:rsidR="00465C98" w:rsidRDefault="2E7C8B2A" w:rsidP="00664B65">
      <w:pPr>
        <w:rPr>
          <w:rFonts w:cs="Arial"/>
          <w:color w:val="000000"/>
          <w:szCs w:val="22"/>
          <w:bdr w:val="none" w:sz="0" w:space="0" w:color="auto" w:frame="1"/>
        </w:rPr>
      </w:pPr>
      <w:r w:rsidRPr="4A0C4714">
        <w:rPr>
          <w:rFonts w:cs="Arial"/>
          <w:b/>
          <w:bCs/>
          <w:color w:val="000000"/>
          <w:bdr w:val="none" w:sz="0" w:space="0" w:color="auto" w:frame="1"/>
        </w:rPr>
        <w:lastRenderedPageBreak/>
        <w:t>Non-UK citizens:</w:t>
      </w:r>
      <w:r w:rsidRPr="4A0C4714">
        <w:rPr>
          <w:rStyle w:val="xxapple-converted-space"/>
          <w:rFonts w:ascii="inherit" w:hAnsi="inherit" w:cs="Arial"/>
          <w:b/>
          <w:bCs/>
          <w:color w:val="000000"/>
          <w:bdr w:val="none" w:sz="0" w:space="0" w:color="auto" w:frame="1"/>
        </w:rPr>
        <w:t> </w:t>
      </w:r>
      <w:r w:rsidRPr="4A0C4714">
        <w:rPr>
          <w:rFonts w:cs="Arial"/>
          <w:color w:val="000000"/>
          <w:bdr w:val="none" w:sz="0" w:space="0" w:color="auto" w:frame="1"/>
        </w:rPr>
        <w:t xml:space="preserve">One of the strengths of the Reach programme is the diversity of the Reach team each year. We love to receive internationals! </w:t>
      </w:r>
    </w:p>
    <w:p w14:paraId="753D2FCB" w14:textId="5E1C1380" w:rsidR="4A0C4714" w:rsidRDefault="4A0C4714" w:rsidP="4A0C4714">
      <w:pPr>
        <w:rPr>
          <w:rFonts w:cs="Arial"/>
          <w:color w:val="000000" w:themeColor="text1"/>
        </w:rPr>
      </w:pPr>
    </w:p>
    <w:p w14:paraId="52AA5F17" w14:textId="121E2D88" w:rsidR="00465C98" w:rsidRDefault="2E7C8B2A" w:rsidP="4A0C4714">
      <w:pPr>
        <w:rPr>
          <w:rFonts w:cs="Arial"/>
          <w:color w:val="000000"/>
          <w:bdr w:val="none" w:sz="0" w:space="0" w:color="auto" w:frame="1"/>
        </w:rPr>
      </w:pPr>
      <w:r w:rsidRPr="4A0C4714">
        <w:rPr>
          <w:rFonts w:cs="Arial"/>
          <w:color w:val="000000"/>
          <w:bdr w:val="none" w:sz="0" w:space="0" w:color="auto" w:frame="1"/>
        </w:rPr>
        <w:t>Those who are currently in UK on a study visa and compl</w:t>
      </w:r>
      <w:r w:rsidR="3BF0A88A" w:rsidRPr="4A0C4714">
        <w:rPr>
          <w:rFonts w:cs="Arial"/>
          <w:color w:val="000000"/>
          <w:bdr w:val="none" w:sz="0" w:space="0" w:color="auto" w:frame="1"/>
        </w:rPr>
        <w:t>ete their studies in Summer 202</w:t>
      </w:r>
      <w:r w:rsidR="009A4989">
        <w:rPr>
          <w:rFonts w:cs="Arial"/>
          <w:color w:val="000000"/>
          <w:bdr w:val="none" w:sz="0" w:space="0" w:color="auto" w:frame="1"/>
        </w:rPr>
        <w:t>5</w:t>
      </w:r>
      <w:r w:rsidRPr="4A0C4714">
        <w:rPr>
          <w:rFonts w:cs="Arial"/>
          <w:color w:val="000000"/>
          <w:bdr w:val="none" w:sz="0" w:space="0" w:color="auto" w:frame="1"/>
        </w:rPr>
        <w:t xml:space="preserve"> </w:t>
      </w:r>
      <w:r w:rsidR="3BF0A88A" w:rsidRPr="4A0C4714">
        <w:rPr>
          <w:rFonts w:cs="Arial"/>
          <w:color w:val="000000"/>
          <w:bdr w:val="none" w:sz="0" w:space="0" w:color="auto" w:frame="1"/>
        </w:rPr>
        <w:t>can apply for a visa via the</w:t>
      </w:r>
      <w:r w:rsidRPr="4A0C4714">
        <w:rPr>
          <w:rFonts w:cs="Arial"/>
          <w:color w:val="000000"/>
          <w:bdr w:val="none" w:sz="0" w:space="0" w:color="auto" w:frame="1"/>
        </w:rPr>
        <w:t xml:space="preserve"> graduate entry route</w:t>
      </w:r>
      <w:r w:rsidR="009A4989">
        <w:rPr>
          <w:rFonts w:cs="Arial"/>
          <w:color w:val="000000"/>
          <w:bdr w:val="none" w:sz="0" w:space="0" w:color="auto" w:frame="1"/>
        </w:rPr>
        <w:t xml:space="preserve"> (post-study visa)</w:t>
      </w:r>
      <w:r w:rsidRPr="4A0C4714">
        <w:rPr>
          <w:rFonts w:cs="Arial"/>
          <w:color w:val="000000"/>
          <w:bdr w:val="none" w:sz="0" w:space="0" w:color="auto" w:frame="1"/>
        </w:rPr>
        <w:t xml:space="preserve">. </w:t>
      </w:r>
    </w:p>
    <w:p w14:paraId="4AF247BC" w14:textId="52FB3FB0" w:rsidR="4A0C4714" w:rsidRDefault="4A0C4714" w:rsidP="4A0C4714">
      <w:pPr>
        <w:rPr>
          <w:rFonts w:cs="Arial"/>
          <w:color w:val="000000" w:themeColor="text1"/>
        </w:rPr>
      </w:pPr>
    </w:p>
    <w:p w14:paraId="6E8BCE7A" w14:textId="40D1421B" w:rsidR="00B90FE6" w:rsidRPr="00465C98" w:rsidRDefault="2E7C8B2A" w:rsidP="00465C98">
      <w:pPr>
        <w:rPr>
          <w:rFonts w:cs="Arial"/>
        </w:rPr>
      </w:pPr>
      <w:r w:rsidRPr="4A0C4714">
        <w:rPr>
          <w:rFonts w:cs="Arial"/>
          <w:color w:val="000000"/>
          <w:bdr w:val="none" w:sz="0" w:space="0" w:color="auto" w:frame="1"/>
        </w:rPr>
        <w:t xml:space="preserve">For those applying from outside UK, we </w:t>
      </w:r>
      <w:proofErr w:type="gramStart"/>
      <w:r w:rsidRPr="4A0C4714">
        <w:rPr>
          <w:rFonts w:cs="Arial"/>
          <w:color w:val="000000"/>
          <w:bdr w:val="none" w:sz="0" w:space="0" w:color="auto" w:frame="1"/>
        </w:rPr>
        <w:t>are able to</w:t>
      </w:r>
      <w:proofErr w:type="gramEnd"/>
      <w:r w:rsidRPr="4A0C4714">
        <w:rPr>
          <w:rFonts w:cs="Arial"/>
          <w:color w:val="000000"/>
          <w:bdr w:val="none" w:sz="0" w:space="0" w:color="auto" w:frame="1"/>
        </w:rPr>
        <w:t xml:space="preserve"> sponsor a limited number (max </w:t>
      </w:r>
      <w:r w:rsidR="000F66D6">
        <w:rPr>
          <w:rFonts w:cs="Arial"/>
          <w:color w:val="000000"/>
          <w:bdr w:val="none" w:sz="0" w:space="0" w:color="auto" w:frame="1"/>
        </w:rPr>
        <w:t>5</w:t>
      </w:r>
      <w:r w:rsidRPr="4A0C4714">
        <w:rPr>
          <w:rFonts w:cs="Arial"/>
          <w:color w:val="000000"/>
          <w:bdr w:val="none" w:sz="0" w:space="0" w:color="auto" w:frame="1"/>
        </w:rPr>
        <w:t>) applying for a Temporary Worker - Charity Worker visa.</w:t>
      </w:r>
      <w:r w:rsidRPr="4A0C4714">
        <w:rPr>
          <w:rStyle w:val="xxapple-converted-space"/>
          <w:rFonts w:cs="Arial"/>
          <w:color w:val="000000"/>
          <w:bdr w:val="none" w:sz="0" w:space="0" w:color="auto" w:frame="1"/>
        </w:rPr>
        <w:t> </w:t>
      </w:r>
      <w:r w:rsidR="3F866CBE" w:rsidRPr="4A0C4714">
        <w:rPr>
          <w:rFonts w:cs="Arial"/>
          <w:color w:val="000000"/>
          <w:lang w:eastAsia="en-GB"/>
        </w:rPr>
        <w:t>(Although we cannot guarantee that any specific appli</w:t>
      </w:r>
      <w:r w:rsidRPr="4A0C4714">
        <w:rPr>
          <w:rFonts w:cs="Arial"/>
          <w:color w:val="000000"/>
          <w:lang w:eastAsia="en-GB"/>
        </w:rPr>
        <w:t xml:space="preserve">cation will be successful). </w:t>
      </w:r>
    </w:p>
    <w:p w14:paraId="30D884F0" w14:textId="17FD9731" w:rsidR="4A0C4714" w:rsidRDefault="4A0C4714" w:rsidP="4A0C4714">
      <w:pPr>
        <w:rPr>
          <w:rFonts w:cs="Arial"/>
          <w:color w:val="000000" w:themeColor="text1"/>
          <w:lang w:eastAsia="en-GB"/>
        </w:rPr>
      </w:pPr>
    </w:p>
    <w:p w14:paraId="25CD7D18" w14:textId="476D76E1" w:rsidR="2E7C8B2A" w:rsidRDefault="2E7C8B2A" w:rsidP="4A0C4714">
      <w:pPr>
        <w:ind w:left="-28"/>
        <w:jc w:val="both"/>
        <w:rPr>
          <w:u w:val="single"/>
        </w:rPr>
      </w:pPr>
      <w:r w:rsidRPr="4A0C4714">
        <w:rPr>
          <w:rFonts w:cs="Arial"/>
          <w:color w:val="000000" w:themeColor="text1"/>
          <w:lang w:eastAsia="en-GB"/>
        </w:rPr>
        <w:t xml:space="preserve">The </w:t>
      </w:r>
      <w:r w:rsidR="000F66D6" w:rsidRPr="4A0C4714">
        <w:rPr>
          <w:rFonts w:cs="Arial"/>
          <w:color w:val="000000"/>
          <w:bdr w:val="none" w:sz="0" w:space="0" w:color="auto" w:frame="1"/>
        </w:rPr>
        <w:t xml:space="preserve">Charity Worker </w:t>
      </w:r>
      <w:r w:rsidRPr="4A0C4714">
        <w:rPr>
          <w:rFonts w:cs="Arial"/>
          <w:color w:val="000000" w:themeColor="text1"/>
          <w:lang w:eastAsia="en-GB"/>
        </w:rPr>
        <w:t xml:space="preserve">visa </w:t>
      </w:r>
      <w:r w:rsidR="3F866CBE" w:rsidRPr="4A0C4714">
        <w:rPr>
          <w:rFonts w:cs="Arial"/>
          <w:color w:val="000000" w:themeColor="text1"/>
          <w:lang w:eastAsia="en-GB"/>
        </w:rPr>
        <w:t>brings certain conditions, including not undertaking any paid employment, or claiming any state benefits, and keeping very clear reporting requirements.</w:t>
      </w:r>
      <w:r w:rsidRPr="4A0C4714">
        <w:rPr>
          <w:rFonts w:cs="Arial"/>
          <w:color w:val="000000" w:themeColor="text1"/>
          <w:lang w:eastAsia="en-GB"/>
        </w:rPr>
        <w:t xml:space="preserve"> </w:t>
      </w:r>
      <w:r w:rsidR="3F866CBE" w:rsidRPr="4A0C4714">
        <w:rPr>
          <w:rFonts w:cs="Arial"/>
          <w:color w:val="000000" w:themeColor="text1"/>
          <w:lang w:eastAsia="en-GB"/>
        </w:rPr>
        <w:t xml:space="preserve">For </w:t>
      </w:r>
      <w:r w:rsidR="3F866CBE" w:rsidRPr="4A0C4714">
        <w:rPr>
          <w:rFonts w:cs="Arial"/>
          <w:lang w:eastAsia="en-GB"/>
        </w:rPr>
        <w:t xml:space="preserve">more information about the current requirements for a </w:t>
      </w:r>
      <w:r w:rsidR="000F66D6" w:rsidRPr="4A0C4714">
        <w:rPr>
          <w:rFonts w:cs="Arial"/>
          <w:color w:val="000000"/>
          <w:bdr w:val="none" w:sz="0" w:space="0" w:color="auto" w:frame="1"/>
        </w:rPr>
        <w:t xml:space="preserve">Charity Worker </w:t>
      </w:r>
      <w:r w:rsidR="3F866CBE" w:rsidRPr="4A0C4714">
        <w:rPr>
          <w:rFonts w:cs="Arial"/>
          <w:lang w:eastAsia="en-GB"/>
        </w:rPr>
        <w:t xml:space="preserve">visa please see: </w:t>
      </w:r>
      <w:hyperlink r:id="rId11">
        <w:r w:rsidR="3BF0A88A" w:rsidRPr="4A0C4714">
          <w:rPr>
            <w:rStyle w:val="Hyperlink"/>
          </w:rPr>
          <w:t>https://www.gov.uk/temporary-worker-charity-worker-visa</w:t>
        </w:r>
      </w:hyperlink>
      <w:r w:rsidR="3BF0A88A" w:rsidRPr="4A0C4714">
        <w:rPr>
          <w:u w:val="single"/>
        </w:rPr>
        <w:t xml:space="preserve"> </w:t>
      </w:r>
    </w:p>
    <w:p w14:paraId="20243F26" w14:textId="164F93F4" w:rsidR="4A0C4714" w:rsidRDefault="4A0C4714" w:rsidP="4A0C4714">
      <w:pPr>
        <w:ind w:left="-28"/>
        <w:jc w:val="both"/>
        <w:rPr>
          <w:rFonts w:cs="Arial"/>
          <w:lang w:eastAsia="en-GB"/>
        </w:rPr>
      </w:pPr>
    </w:p>
    <w:p w14:paraId="1B3C2CB5" w14:textId="3C3C881A" w:rsidR="00B90FE6" w:rsidRPr="00786761" w:rsidRDefault="00B81D62" w:rsidP="00B90FE6">
      <w:pPr>
        <w:ind w:left="-28"/>
        <w:jc w:val="both"/>
        <w:rPr>
          <w:rFonts w:cs="Arial"/>
          <w:color w:val="000000"/>
          <w:szCs w:val="22"/>
          <w:lang w:eastAsia="en-GB"/>
        </w:rPr>
      </w:pPr>
      <w:r>
        <w:rPr>
          <w:rFonts w:cs="Arial"/>
          <w:szCs w:val="22"/>
          <w:lang w:eastAsia="en-GB"/>
        </w:rPr>
        <w:t xml:space="preserve">Before submitting a </w:t>
      </w:r>
      <w:r w:rsidR="000F66D6">
        <w:rPr>
          <w:rFonts w:cs="Arial"/>
          <w:szCs w:val="22"/>
          <w:lang w:eastAsia="en-GB"/>
        </w:rPr>
        <w:t>Charity Worker</w:t>
      </w:r>
      <w:r w:rsidR="00664B65">
        <w:rPr>
          <w:rFonts w:cs="Arial"/>
          <w:szCs w:val="22"/>
          <w:lang w:eastAsia="en-GB"/>
        </w:rPr>
        <w:t xml:space="preserve"> </w:t>
      </w:r>
      <w:r>
        <w:rPr>
          <w:rFonts w:cs="Arial"/>
          <w:szCs w:val="22"/>
          <w:lang w:eastAsia="en-GB"/>
        </w:rPr>
        <w:t xml:space="preserve">visa </w:t>
      </w:r>
      <w:r w:rsidR="000F66D6">
        <w:rPr>
          <w:rFonts w:cs="Arial"/>
          <w:szCs w:val="22"/>
          <w:lang w:eastAsia="en-GB"/>
        </w:rPr>
        <w:t>application,</w:t>
      </w:r>
      <w:r w:rsidR="00664B65">
        <w:rPr>
          <w:rFonts w:cs="Arial"/>
          <w:szCs w:val="22"/>
          <w:lang w:eastAsia="en-GB"/>
        </w:rPr>
        <w:t xml:space="preserve"> you need to have £1,270</w:t>
      </w:r>
      <w:r>
        <w:rPr>
          <w:rFonts w:cs="Arial"/>
          <w:szCs w:val="22"/>
          <w:lang w:eastAsia="en-GB"/>
        </w:rPr>
        <w:t xml:space="preserve"> in your bank account consistently for </w:t>
      </w:r>
      <w:r w:rsidR="00664B65">
        <w:rPr>
          <w:rFonts w:cs="Arial"/>
          <w:szCs w:val="22"/>
          <w:lang w:eastAsia="en-GB"/>
        </w:rPr>
        <w:t>28days</w:t>
      </w:r>
      <w:r>
        <w:rPr>
          <w:rFonts w:cs="Arial"/>
          <w:szCs w:val="22"/>
          <w:lang w:eastAsia="en-GB"/>
        </w:rPr>
        <w:t xml:space="preserve">. </w:t>
      </w:r>
      <w:r w:rsidR="00795CB7" w:rsidRPr="00786761">
        <w:rPr>
          <w:rFonts w:cs="Arial"/>
          <w:szCs w:val="22"/>
          <w:lang w:eastAsia="en-GB"/>
        </w:rPr>
        <w:t xml:space="preserve">Those on a </w:t>
      </w:r>
      <w:r w:rsidR="000F66D6">
        <w:rPr>
          <w:rFonts w:cs="Arial"/>
          <w:szCs w:val="22"/>
          <w:lang w:eastAsia="en-GB"/>
        </w:rPr>
        <w:t xml:space="preserve">Charity Worker </w:t>
      </w:r>
      <w:r w:rsidR="00795CB7" w:rsidRPr="00786761">
        <w:rPr>
          <w:rFonts w:cs="Arial"/>
          <w:szCs w:val="22"/>
          <w:lang w:eastAsia="en-GB"/>
        </w:rPr>
        <w:t>visa should budget an additional £1,000 to cover extra costs</w:t>
      </w:r>
      <w:r w:rsidR="00465C98">
        <w:rPr>
          <w:rFonts w:cs="Arial"/>
          <w:szCs w:val="22"/>
          <w:lang w:eastAsia="en-GB"/>
        </w:rPr>
        <w:t xml:space="preserve"> (including visa fee and</w:t>
      </w:r>
      <w:r w:rsidR="000F66D6">
        <w:rPr>
          <w:rFonts w:cs="Arial"/>
          <w:szCs w:val="22"/>
          <w:lang w:eastAsia="en-GB"/>
        </w:rPr>
        <w:t xml:space="preserve"> immigration </w:t>
      </w:r>
      <w:proofErr w:type="gramStart"/>
      <w:r w:rsidR="000F66D6">
        <w:rPr>
          <w:rFonts w:cs="Arial"/>
          <w:szCs w:val="22"/>
          <w:lang w:eastAsia="en-GB"/>
        </w:rPr>
        <w:t xml:space="preserve">health </w:t>
      </w:r>
      <w:r w:rsidR="00465C98">
        <w:rPr>
          <w:rFonts w:cs="Arial"/>
          <w:szCs w:val="22"/>
          <w:lang w:eastAsia="en-GB"/>
        </w:rPr>
        <w:t xml:space="preserve"> surcharge</w:t>
      </w:r>
      <w:proofErr w:type="gramEnd"/>
      <w:r w:rsidR="00465C98">
        <w:rPr>
          <w:rFonts w:cs="Arial"/>
          <w:szCs w:val="22"/>
          <w:lang w:eastAsia="en-GB"/>
        </w:rPr>
        <w:t>)</w:t>
      </w:r>
      <w:r w:rsidR="00795CB7" w:rsidRPr="00786761">
        <w:rPr>
          <w:rFonts w:cs="Arial"/>
          <w:szCs w:val="22"/>
          <w:lang w:eastAsia="en-GB"/>
        </w:rPr>
        <w:t>.</w:t>
      </w:r>
      <w:r w:rsidR="000F66D6">
        <w:rPr>
          <w:rFonts w:cs="Arial"/>
          <w:szCs w:val="22"/>
          <w:lang w:eastAsia="en-GB"/>
        </w:rPr>
        <w:t xml:space="preserve"> </w:t>
      </w:r>
      <w:r w:rsidR="000F66D6">
        <w:rPr>
          <w:rStyle w:val="xxapple-converted-space"/>
          <w:rFonts w:cs="Arial"/>
          <w:color w:val="000000"/>
          <w:szCs w:val="22"/>
          <w:bdr w:val="none" w:sz="0" w:space="0" w:color="auto" w:frame="1"/>
        </w:rPr>
        <w:t>If</w:t>
      </w:r>
      <w:r w:rsidR="00B90FE6" w:rsidRPr="00664B65">
        <w:rPr>
          <w:rStyle w:val="xxapple-converted-space"/>
          <w:rFonts w:cs="Arial"/>
          <w:color w:val="000000"/>
          <w:szCs w:val="22"/>
          <w:bdr w:val="none" w:sz="0" w:space="0" w:color="auto" w:frame="1"/>
        </w:rPr>
        <w:t xml:space="preserve"> applying to be placed in Ireland, please contact us for the latest information.</w:t>
      </w:r>
    </w:p>
    <w:p w14:paraId="4D75B640" w14:textId="77777777" w:rsidR="00795CB7" w:rsidRPr="00786761" w:rsidRDefault="00795CB7" w:rsidP="00795CB7">
      <w:pPr>
        <w:ind w:left="-28"/>
        <w:jc w:val="both"/>
        <w:rPr>
          <w:rFonts w:cs="Arial"/>
          <w:color w:val="000000"/>
          <w:szCs w:val="22"/>
          <w:lang w:eastAsia="en-GB"/>
        </w:rPr>
      </w:pPr>
    </w:p>
    <w:p w14:paraId="37DDA1D2" w14:textId="2A01A58E" w:rsidR="00795CB7" w:rsidRPr="00786761" w:rsidRDefault="3F866CBE" w:rsidP="4A0C4714">
      <w:pPr>
        <w:ind w:left="-28"/>
        <w:jc w:val="both"/>
        <w:rPr>
          <w:rFonts w:cs="Arial"/>
          <w:color w:val="000000"/>
          <w:lang w:eastAsia="en-GB"/>
        </w:rPr>
      </w:pPr>
      <w:r w:rsidRPr="4A0C4714">
        <w:rPr>
          <w:rFonts w:cs="Arial"/>
          <w:b/>
          <w:bCs/>
          <w:color w:val="000000" w:themeColor="text1"/>
          <w:lang w:eastAsia="en-GB"/>
        </w:rPr>
        <w:t>Time off and holidays:</w:t>
      </w:r>
      <w:r w:rsidRPr="4A0C4714">
        <w:rPr>
          <w:rFonts w:cs="Arial"/>
          <w:color w:val="000000" w:themeColor="text1"/>
          <w:lang w:eastAsia="en-GB"/>
        </w:rPr>
        <w:t xml:space="preserve"> </w:t>
      </w:r>
      <w:r w:rsidR="2FF7F0D6" w:rsidRPr="4A0C4714">
        <w:rPr>
          <w:rFonts w:cs="Arial"/>
          <w:color w:val="000000" w:themeColor="text1"/>
          <w:lang w:eastAsia="en-GB"/>
        </w:rPr>
        <w:t>Reach Trainees receive o</w:t>
      </w:r>
      <w:r w:rsidRPr="4A0C4714">
        <w:rPr>
          <w:rFonts w:cs="Arial"/>
          <w:color w:val="000000" w:themeColor="text1"/>
          <w:lang w:eastAsia="en-GB"/>
        </w:rPr>
        <w:t xml:space="preserve">ne day off each week, in addition to Sundays (which are often busy). </w:t>
      </w:r>
      <w:r w:rsidR="67271B13" w:rsidRPr="4A0C4714">
        <w:rPr>
          <w:rFonts w:cs="Arial"/>
          <w:color w:val="000000" w:themeColor="text1"/>
          <w:lang w:eastAsia="en-GB"/>
        </w:rPr>
        <w:t xml:space="preserve">For Holiday allowance, there are </w:t>
      </w:r>
      <w:r w:rsidRPr="4A0C4714">
        <w:rPr>
          <w:rFonts w:cs="Arial"/>
          <w:color w:val="000000" w:themeColor="text1"/>
          <w:lang w:eastAsia="en-GB"/>
        </w:rPr>
        <w:t>25 holiday days</w:t>
      </w:r>
      <w:r w:rsidR="1ECB1A04" w:rsidRPr="4A0C4714">
        <w:rPr>
          <w:rFonts w:cs="Arial"/>
          <w:color w:val="000000" w:themeColor="text1"/>
          <w:lang w:eastAsia="en-GB"/>
        </w:rPr>
        <w:t xml:space="preserve"> to use</w:t>
      </w:r>
      <w:r w:rsidRPr="4A0C4714">
        <w:rPr>
          <w:rFonts w:cs="Arial"/>
          <w:color w:val="000000" w:themeColor="text1"/>
          <w:lang w:eastAsia="en-GB"/>
        </w:rPr>
        <w:t>, plus UK bank holidays.</w:t>
      </w:r>
    </w:p>
    <w:p w14:paraId="4C95D6B2" w14:textId="77777777" w:rsidR="00AE4B3B" w:rsidRPr="00786761" w:rsidRDefault="00AE4B3B" w:rsidP="00795CB7">
      <w:pPr>
        <w:ind w:left="-28"/>
        <w:jc w:val="both"/>
        <w:rPr>
          <w:rFonts w:cs="Arial"/>
          <w:color w:val="000000"/>
          <w:szCs w:val="22"/>
          <w:lang w:eastAsia="en-GB"/>
        </w:rPr>
      </w:pPr>
    </w:p>
    <w:p w14:paraId="2B5A499A" w14:textId="75817D8B" w:rsidR="00AE4B3B" w:rsidRPr="00786761" w:rsidRDefault="00AE4B3B" w:rsidP="00795CB7">
      <w:pPr>
        <w:ind w:left="-28"/>
        <w:jc w:val="both"/>
        <w:rPr>
          <w:rFonts w:cs="Arial"/>
          <w:color w:val="000000"/>
          <w:szCs w:val="22"/>
          <w:lang w:eastAsia="en-GB"/>
        </w:rPr>
      </w:pPr>
      <w:r w:rsidRPr="00786761">
        <w:rPr>
          <w:color w:val="000000"/>
          <w:szCs w:val="22"/>
        </w:rPr>
        <w:t xml:space="preserve">Reach trainees occasionally </w:t>
      </w:r>
      <w:proofErr w:type="gramStart"/>
      <w:r w:rsidRPr="00786761">
        <w:rPr>
          <w:color w:val="000000"/>
          <w:szCs w:val="22"/>
        </w:rPr>
        <w:t>come into contact with</w:t>
      </w:r>
      <w:proofErr w:type="gramEnd"/>
      <w:r w:rsidRPr="00786761">
        <w:rPr>
          <w:color w:val="000000"/>
          <w:szCs w:val="22"/>
        </w:rPr>
        <w:t xml:space="preserve"> children in the course of their work, so they </w:t>
      </w:r>
      <w:r w:rsidR="00632474">
        <w:rPr>
          <w:color w:val="000000"/>
          <w:szCs w:val="22"/>
        </w:rPr>
        <w:t>may be</w:t>
      </w:r>
      <w:r w:rsidRPr="00786761">
        <w:rPr>
          <w:color w:val="000000"/>
          <w:szCs w:val="22"/>
        </w:rPr>
        <w:t xml:space="preserve"> required to complete a </w:t>
      </w:r>
      <w:r w:rsidR="000F66D6">
        <w:rPr>
          <w:color w:val="000000"/>
          <w:szCs w:val="22"/>
        </w:rPr>
        <w:t>safeguarding</w:t>
      </w:r>
      <w:r w:rsidRPr="00786761">
        <w:rPr>
          <w:color w:val="000000"/>
          <w:szCs w:val="22"/>
        </w:rPr>
        <w:t xml:space="preserve"> self-declaration form.</w:t>
      </w:r>
    </w:p>
    <w:p w14:paraId="41C651BE" w14:textId="77777777" w:rsidR="00795CB7" w:rsidRPr="00786761" w:rsidRDefault="00795CB7" w:rsidP="00795CB7">
      <w:pPr>
        <w:ind w:left="-28"/>
        <w:jc w:val="both"/>
        <w:rPr>
          <w:rFonts w:cs="Arial"/>
          <w:color w:val="000000"/>
          <w:szCs w:val="22"/>
          <w:lang w:eastAsia="en-GB"/>
        </w:rPr>
      </w:pPr>
    </w:p>
    <w:p w14:paraId="4E9280D8" w14:textId="77777777" w:rsidR="000E0990" w:rsidRPr="00786761" w:rsidRDefault="000E0990" w:rsidP="00664B65">
      <w:pPr>
        <w:jc w:val="both"/>
        <w:rPr>
          <w:rFonts w:cs="Arial"/>
          <w:color w:val="000000"/>
          <w:szCs w:val="22"/>
          <w:lang w:eastAsia="en-GB"/>
        </w:rPr>
      </w:pPr>
    </w:p>
    <w:p w14:paraId="170DA7E9" w14:textId="77777777" w:rsidR="00795CB7" w:rsidRPr="00786761" w:rsidRDefault="00795CB7" w:rsidP="00795CB7">
      <w:pPr>
        <w:ind w:left="-28"/>
        <w:jc w:val="both"/>
        <w:rPr>
          <w:rFonts w:cs="Arial"/>
          <w:b/>
          <w:color w:val="000000"/>
          <w:szCs w:val="22"/>
          <w:u w:val="single"/>
          <w:lang w:eastAsia="en-GB"/>
        </w:rPr>
      </w:pPr>
      <w:r w:rsidRPr="00786761">
        <w:rPr>
          <w:rFonts w:cs="Arial"/>
          <w:b/>
          <w:color w:val="000000"/>
          <w:szCs w:val="22"/>
          <w:u w:val="single"/>
          <w:lang w:eastAsia="en-GB"/>
        </w:rPr>
        <w:t>Application</w:t>
      </w:r>
    </w:p>
    <w:p w14:paraId="01EF581C" w14:textId="77777777" w:rsidR="00795CB7" w:rsidRPr="00786761" w:rsidRDefault="00795CB7" w:rsidP="00795CB7">
      <w:pPr>
        <w:ind w:left="-28"/>
        <w:jc w:val="both"/>
        <w:rPr>
          <w:rFonts w:cs="Arial"/>
          <w:color w:val="000000"/>
          <w:szCs w:val="22"/>
          <w:lang w:eastAsia="en-GB"/>
        </w:rPr>
      </w:pPr>
    </w:p>
    <w:p w14:paraId="5613E211" w14:textId="6B22398F" w:rsidR="00795CB7" w:rsidRPr="00786761" w:rsidRDefault="00795CB7" w:rsidP="00795CB7">
      <w:pPr>
        <w:ind w:left="-28"/>
        <w:jc w:val="both"/>
        <w:rPr>
          <w:rFonts w:cs="Arial"/>
          <w:color w:val="000000"/>
          <w:szCs w:val="22"/>
          <w:lang w:eastAsia="en-GB"/>
        </w:rPr>
      </w:pPr>
      <w:r w:rsidRPr="00786761">
        <w:rPr>
          <w:rFonts w:cs="Arial"/>
          <w:color w:val="000000"/>
          <w:szCs w:val="22"/>
          <w:lang w:eastAsia="en-GB"/>
        </w:rPr>
        <w:t>We encourage those considering applying for the Reach programme to discuss it with a leader in their church first</w:t>
      </w:r>
      <w:r w:rsidR="000E0990">
        <w:rPr>
          <w:rFonts w:cs="Arial"/>
          <w:color w:val="000000"/>
          <w:szCs w:val="22"/>
          <w:lang w:eastAsia="en-GB"/>
        </w:rPr>
        <w:t>, including</w:t>
      </w:r>
      <w:r w:rsidR="000E0990" w:rsidRPr="00786761">
        <w:rPr>
          <w:rFonts w:cs="Arial"/>
          <w:color w:val="000000"/>
          <w:szCs w:val="22"/>
          <w:lang w:eastAsia="en-GB"/>
        </w:rPr>
        <w:t xml:space="preserve"> them </w:t>
      </w:r>
      <w:r w:rsidR="000E0990">
        <w:rPr>
          <w:rFonts w:cs="Arial"/>
          <w:color w:val="000000"/>
          <w:szCs w:val="22"/>
          <w:lang w:eastAsia="en-GB"/>
        </w:rPr>
        <w:t xml:space="preserve">early in the process. </w:t>
      </w:r>
      <w:r w:rsidRPr="00786761">
        <w:rPr>
          <w:rFonts w:cs="Arial"/>
          <w:color w:val="000000"/>
          <w:szCs w:val="22"/>
          <w:lang w:eastAsia="en-GB"/>
        </w:rPr>
        <w:t xml:space="preserve">It is important to have their </w:t>
      </w:r>
      <w:proofErr w:type="gramStart"/>
      <w:r w:rsidRPr="00786761">
        <w:rPr>
          <w:rFonts w:cs="Arial"/>
          <w:color w:val="000000"/>
          <w:szCs w:val="22"/>
          <w:lang w:eastAsia="en-GB"/>
        </w:rPr>
        <w:t>support</w:t>
      </w:r>
      <w:proofErr w:type="gramEnd"/>
      <w:r w:rsidRPr="00786761">
        <w:rPr>
          <w:rFonts w:cs="Arial"/>
          <w:color w:val="000000"/>
          <w:szCs w:val="22"/>
          <w:lang w:eastAsia="en-GB"/>
        </w:rPr>
        <w:t xml:space="preserve"> and we will ask for a reference from a church leader. </w:t>
      </w:r>
    </w:p>
    <w:p w14:paraId="53D49359" w14:textId="77777777" w:rsidR="00795CB7" w:rsidRPr="00786761" w:rsidRDefault="00795CB7" w:rsidP="00795CB7">
      <w:pPr>
        <w:ind w:left="-28"/>
        <w:jc w:val="both"/>
        <w:rPr>
          <w:rFonts w:cs="Arial"/>
          <w:color w:val="000000"/>
          <w:szCs w:val="22"/>
          <w:lang w:eastAsia="en-GB"/>
        </w:rPr>
      </w:pPr>
    </w:p>
    <w:p w14:paraId="1D25A0C4" w14:textId="77777777" w:rsidR="00795CB7" w:rsidRDefault="00795CB7" w:rsidP="00795CB7">
      <w:pPr>
        <w:jc w:val="both"/>
        <w:rPr>
          <w:szCs w:val="22"/>
        </w:rPr>
      </w:pPr>
      <w:r w:rsidRPr="00786761">
        <w:rPr>
          <w:szCs w:val="22"/>
        </w:rPr>
        <w:t>If you would like to chat informally or visit a current placement before submitting your application, please contact us at the address below and we will be happy to arrange this.</w:t>
      </w:r>
    </w:p>
    <w:p w14:paraId="3F569757" w14:textId="77777777" w:rsidR="00DC7787" w:rsidRDefault="00DC7787" w:rsidP="00795CB7">
      <w:pPr>
        <w:jc w:val="both"/>
        <w:rPr>
          <w:szCs w:val="22"/>
        </w:rPr>
      </w:pPr>
    </w:p>
    <w:p w14:paraId="77F8C2A3" w14:textId="1E637C70" w:rsidR="00DC7787" w:rsidRPr="00A27F09" w:rsidRDefault="00DC7787" w:rsidP="00795CB7">
      <w:pPr>
        <w:jc w:val="both"/>
        <w:rPr>
          <w:szCs w:val="22"/>
        </w:rPr>
      </w:pPr>
      <w:r w:rsidRPr="00A27F09">
        <w:rPr>
          <w:szCs w:val="22"/>
        </w:rPr>
        <w:t xml:space="preserve">Please read our doctrinal basis, ethos statement and divergent views statement papers included in this application pack. Then complete the application form, including supplying referees who are willing and available to write a reference for you. </w:t>
      </w:r>
    </w:p>
    <w:p w14:paraId="4795341A" w14:textId="77777777" w:rsidR="00795CB7" w:rsidRPr="00786761" w:rsidRDefault="00795CB7" w:rsidP="00795CB7">
      <w:pPr>
        <w:jc w:val="both"/>
        <w:rPr>
          <w:rFonts w:cs="Arial"/>
          <w:color w:val="000000"/>
          <w:szCs w:val="22"/>
          <w:lang w:eastAsia="en-GB"/>
        </w:rPr>
      </w:pPr>
    </w:p>
    <w:p w14:paraId="41FCAC6D" w14:textId="77777777" w:rsidR="00795CB7" w:rsidRPr="00786761" w:rsidRDefault="00795CB7" w:rsidP="00795CB7">
      <w:pPr>
        <w:jc w:val="both"/>
        <w:rPr>
          <w:rFonts w:cs="Arial"/>
          <w:color w:val="000000"/>
          <w:szCs w:val="22"/>
          <w:lang w:eastAsia="en-GB"/>
        </w:rPr>
      </w:pPr>
      <w:r w:rsidRPr="00786761">
        <w:rPr>
          <w:rFonts w:cs="Arial"/>
          <w:color w:val="000000"/>
          <w:szCs w:val="22"/>
          <w:lang w:eastAsia="en-GB"/>
        </w:rPr>
        <w:t>To apply, you need to submit:</w:t>
      </w:r>
    </w:p>
    <w:p w14:paraId="156FA96B" w14:textId="77777777" w:rsidR="00795CB7" w:rsidRPr="00786761" w:rsidRDefault="00795CB7" w:rsidP="00494AA5">
      <w:pPr>
        <w:pStyle w:val="ListParagraph"/>
        <w:numPr>
          <w:ilvl w:val="0"/>
          <w:numId w:val="4"/>
        </w:numPr>
        <w:ind w:left="567"/>
        <w:jc w:val="both"/>
        <w:rPr>
          <w:rFonts w:ascii="Arial" w:eastAsia="Times New Roman" w:hAnsi="Arial" w:cs="Arial"/>
          <w:color w:val="000000"/>
          <w:sz w:val="22"/>
          <w:szCs w:val="22"/>
          <w:lang w:eastAsia="en-GB"/>
        </w:rPr>
      </w:pPr>
      <w:r w:rsidRPr="00786761">
        <w:rPr>
          <w:rFonts w:ascii="Arial" w:eastAsia="Times New Roman" w:hAnsi="Arial" w:cs="Arial"/>
          <w:color w:val="000000"/>
          <w:sz w:val="22"/>
          <w:szCs w:val="22"/>
          <w:lang w:eastAsia="en-GB"/>
        </w:rPr>
        <w:t>Completed application form</w:t>
      </w:r>
    </w:p>
    <w:p w14:paraId="77C31CD9" w14:textId="77777777" w:rsidR="00795CB7" w:rsidRPr="00786761" w:rsidRDefault="00795CB7" w:rsidP="00494AA5">
      <w:pPr>
        <w:pStyle w:val="ListParagraph"/>
        <w:numPr>
          <w:ilvl w:val="0"/>
          <w:numId w:val="4"/>
        </w:numPr>
        <w:ind w:left="567"/>
        <w:jc w:val="both"/>
        <w:rPr>
          <w:rFonts w:ascii="Arial" w:eastAsia="Times New Roman" w:hAnsi="Arial" w:cs="Arial"/>
          <w:color w:val="000000"/>
          <w:sz w:val="22"/>
          <w:szCs w:val="22"/>
          <w:lang w:eastAsia="en-GB"/>
        </w:rPr>
      </w:pPr>
      <w:r w:rsidRPr="00786761">
        <w:rPr>
          <w:rFonts w:ascii="Arial" w:eastAsia="Times New Roman" w:hAnsi="Arial" w:cs="Arial"/>
          <w:color w:val="000000"/>
          <w:sz w:val="22"/>
          <w:szCs w:val="22"/>
          <w:lang w:eastAsia="en-GB"/>
        </w:rPr>
        <w:t>Personal CV, covering education, qualifications, work &amp; voluntary experience</w:t>
      </w:r>
    </w:p>
    <w:p w14:paraId="338E9F77" w14:textId="77777777" w:rsidR="00795CB7" w:rsidRPr="00786761" w:rsidRDefault="00795CB7" w:rsidP="00795CB7">
      <w:pPr>
        <w:ind w:left="-28"/>
        <w:jc w:val="both"/>
        <w:rPr>
          <w:rFonts w:cs="Arial"/>
          <w:color w:val="000000"/>
          <w:szCs w:val="22"/>
          <w:lang w:eastAsia="en-GB"/>
        </w:rPr>
      </w:pPr>
    </w:p>
    <w:p w14:paraId="01885DEB" w14:textId="5C42E37F" w:rsidR="00E00AE9" w:rsidRPr="00786761" w:rsidRDefault="0B6190BE" w:rsidP="00E00AE9">
      <w:pPr>
        <w:jc w:val="both"/>
      </w:pPr>
      <w:r w:rsidRPr="4A0C4714">
        <w:rPr>
          <w:b/>
          <w:bCs/>
        </w:rPr>
        <w:t>First round of applications deadline:</w:t>
      </w:r>
      <w:r>
        <w:t xml:space="preserve"> </w:t>
      </w:r>
      <w:r w:rsidR="00E36A05">
        <w:rPr>
          <w:b/>
          <w:bCs/>
        </w:rPr>
        <w:t>1</w:t>
      </w:r>
      <w:r w:rsidR="00A53B26">
        <w:rPr>
          <w:b/>
          <w:bCs/>
        </w:rPr>
        <w:t>7</w:t>
      </w:r>
      <w:r w:rsidR="00E36A05">
        <w:rPr>
          <w:b/>
          <w:bCs/>
          <w:vertAlign w:val="superscript"/>
        </w:rPr>
        <w:t>th</w:t>
      </w:r>
      <w:r w:rsidR="3BF0A88A" w:rsidRPr="4A0C4714">
        <w:rPr>
          <w:b/>
          <w:bCs/>
        </w:rPr>
        <w:t xml:space="preserve"> </w:t>
      </w:r>
      <w:r w:rsidR="00E36A05">
        <w:rPr>
          <w:b/>
          <w:bCs/>
        </w:rPr>
        <w:t>February</w:t>
      </w:r>
      <w:r w:rsidR="3BF0A88A" w:rsidRPr="4A0C4714">
        <w:rPr>
          <w:b/>
          <w:bCs/>
        </w:rPr>
        <w:t xml:space="preserve"> 202</w:t>
      </w:r>
      <w:r w:rsidR="00E36A05">
        <w:rPr>
          <w:b/>
          <w:bCs/>
        </w:rPr>
        <w:t>5</w:t>
      </w:r>
      <w:r w:rsidRPr="4A0C4714">
        <w:rPr>
          <w:b/>
          <w:bCs/>
        </w:rPr>
        <w:t>.</w:t>
      </w:r>
      <w:r>
        <w:t xml:space="preserve"> </w:t>
      </w:r>
    </w:p>
    <w:p w14:paraId="6787B0FF" w14:textId="1C686B33" w:rsidR="00E00AE9" w:rsidRDefault="0B6190BE" w:rsidP="00E00AE9">
      <w:pPr>
        <w:jc w:val="both"/>
      </w:pPr>
      <w:r>
        <w:t xml:space="preserve">We will accept applications for the remaining spaces up to </w:t>
      </w:r>
      <w:r w:rsidR="00E36A05">
        <w:rPr>
          <w:b/>
          <w:bCs/>
        </w:rPr>
        <w:t>5</w:t>
      </w:r>
      <w:r w:rsidR="35420A39" w:rsidRPr="4A0C4714">
        <w:rPr>
          <w:b/>
          <w:bCs/>
          <w:vertAlign w:val="superscript"/>
        </w:rPr>
        <w:t>th</w:t>
      </w:r>
      <w:r w:rsidR="3BF0A88A" w:rsidRPr="4A0C4714">
        <w:rPr>
          <w:b/>
          <w:bCs/>
        </w:rPr>
        <w:t xml:space="preserve"> </w:t>
      </w:r>
      <w:r w:rsidR="00E36A05">
        <w:rPr>
          <w:b/>
          <w:bCs/>
        </w:rPr>
        <w:t>May</w:t>
      </w:r>
      <w:r w:rsidR="3BF0A88A" w:rsidRPr="4A0C4714">
        <w:rPr>
          <w:b/>
          <w:bCs/>
        </w:rPr>
        <w:t xml:space="preserve"> 202</w:t>
      </w:r>
      <w:r w:rsidR="00E36A05">
        <w:rPr>
          <w:b/>
          <w:bCs/>
        </w:rPr>
        <w:t>5</w:t>
      </w:r>
      <w:r w:rsidRPr="4A0C4714">
        <w:rPr>
          <w:b/>
          <w:bCs/>
        </w:rPr>
        <w:t>.</w:t>
      </w:r>
      <w:r>
        <w:t xml:space="preserve"> </w:t>
      </w:r>
    </w:p>
    <w:p w14:paraId="2F4FEC5E" w14:textId="77777777" w:rsidR="00271A31" w:rsidRPr="00271A31" w:rsidRDefault="00271A31" w:rsidP="00E00AE9">
      <w:pPr>
        <w:jc w:val="both"/>
        <w:rPr>
          <w:bCs/>
          <w:i/>
          <w:iCs/>
        </w:rPr>
      </w:pPr>
    </w:p>
    <w:p w14:paraId="5B9E226B" w14:textId="3B32068E" w:rsidR="00E00AE9" w:rsidRPr="00271A31" w:rsidRDefault="00271A31" w:rsidP="00E00AE9">
      <w:pPr>
        <w:jc w:val="both"/>
        <w:rPr>
          <w:bCs/>
          <w:i/>
          <w:iCs/>
          <w:szCs w:val="22"/>
        </w:rPr>
      </w:pPr>
      <w:r>
        <w:rPr>
          <w:bCs/>
          <w:i/>
          <w:iCs/>
          <w:szCs w:val="22"/>
        </w:rPr>
        <w:t xml:space="preserve">Note: </w:t>
      </w:r>
      <w:r w:rsidR="00E00AE9" w:rsidRPr="00271A31">
        <w:rPr>
          <w:bCs/>
          <w:i/>
          <w:iCs/>
          <w:szCs w:val="22"/>
        </w:rPr>
        <w:t xml:space="preserve">We advise </w:t>
      </w:r>
      <w:r w:rsidR="00587B52" w:rsidRPr="00271A31">
        <w:rPr>
          <w:bCs/>
          <w:i/>
          <w:iCs/>
          <w:szCs w:val="22"/>
        </w:rPr>
        <w:t>applying as soon as possible</w:t>
      </w:r>
      <w:r w:rsidR="00E00AE9" w:rsidRPr="00271A31">
        <w:rPr>
          <w:bCs/>
          <w:i/>
          <w:iCs/>
          <w:szCs w:val="22"/>
        </w:rPr>
        <w:t xml:space="preserve"> to avoid disappointment regarding visas and preferred locations.</w:t>
      </w:r>
    </w:p>
    <w:p w14:paraId="5C9B4ADF" w14:textId="77777777" w:rsidR="00795CB7" w:rsidRPr="00786761" w:rsidRDefault="00795CB7" w:rsidP="00795CB7">
      <w:pPr>
        <w:jc w:val="both"/>
        <w:rPr>
          <w:szCs w:val="22"/>
        </w:rPr>
      </w:pPr>
    </w:p>
    <w:p w14:paraId="4C942B59" w14:textId="0FBFBA27" w:rsidR="00795CB7" w:rsidRDefault="3F866CBE" w:rsidP="00795CB7">
      <w:pPr>
        <w:jc w:val="both"/>
      </w:pPr>
      <w:r>
        <w:t xml:space="preserve">Our procedure on receipt of applications is to take </w:t>
      </w:r>
      <w:r w:rsidR="4BFB390E">
        <w:t xml:space="preserve">up </w:t>
      </w:r>
      <w:r>
        <w:t>references before deciding whether to proceed to interview.</w:t>
      </w:r>
    </w:p>
    <w:p w14:paraId="68E7683C" w14:textId="77777777" w:rsidR="00271A31" w:rsidRDefault="00271A31" w:rsidP="00795CB7">
      <w:pPr>
        <w:jc w:val="both"/>
      </w:pPr>
    </w:p>
    <w:p w14:paraId="3778FCF9" w14:textId="172BF3DE" w:rsidR="002D36DE" w:rsidRDefault="00951E00" w:rsidP="00504785">
      <w:pPr>
        <w:jc w:val="both"/>
      </w:pPr>
      <w:r>
        <w:t>I</w:t>
      </w:r>
      <w:r w:rsidR="00271A31">
        <w:t>f you would like to find out more</w:t>
      </w:r>
      <w:r w:rsidR="00504785">
        <w:t xml:space="preserve"> before applying</w:t>
      </w:r>
      <w:r w:rsidR="00271A31">
        <w:t>, please contact</w:t>
      </w:r>
      <w:r>
        <w:t xml:space="preserve"> </w:t>
      </w:r>
      <w:r w:rsidR="61C608C3">
        <w:t>Luke Hammond</w:t>
      </w:r>
      <w:r>
        <w:t xml:space="preserve"> (</w:t>
      </w:r>
      <w:r w:rsidR="3F866CBE">
        <w:t>Reach</w:t>
      </w:r>
      <w:r>
        <w:t xml:space="preserve"> Programme</w:t>
      </w:r>
      <w:r w:rsidR="3F866CBE">
        <w:t xml:space="preserve"> </w:t>
      </w:r>
      <w:r w:rsidR="4C255ACF">
        <w:t>Coordinator</w:t>
      </w:r>
      <w:r>
        <w:t>)</w:t>
      </w:r>
      <w:r w:rsidR="00504785">
        <w:t xml:space="preserve">. You can </w:t>
      </w:r>
      <w:r w:rsidR="009605DB">
        <w:t>contact</w:t>
      </w:r>
      <w:r w:rsidR="00504785">
        <w:t xml:space="preserve"> him at </w:t>
      </w:r>
      <w:hyperlink r:id="rId12" w:history="1">
        <w:r w:rsidR="00504785" w:rsidRPr="00501764">
          <w:rPr>
            <w:rStyle w:val="Hyperlink"/>
          </w:rPr>
          <w:t>luke.hammond@friendsinternational.uk</w:t>
        </w:r>
      </w:hyperlink>
    </w:p>
    <w:p w14:paraId="3F63877C" w14:textId="77777777" w:rsidR="00504785" w:rsidRDefault="00504785" w:rsidP="00504785">
      <w:pPr>
        <w:jc w:val="both"/>
      </w:pPr>
    </w:p>
    <w:p w14:paraId="4AA96E84" w14:textId="5C0685CE" w:rsidR="0090135D" w:rsidRDefault="00504785" w:rsidP="0090135D">
      <w:pPr>
        <w:jc w:val="both"/>
      </w:pPr>
      <w:r>
        <w:lastRenderedPageBreak/>
        <w:t>Once you application is complete, please send it to</w:t>
      </w:r>
      <w:r w:rsidR="0090135D">
        <w:t xml:space="preserve"> Jenny Gibbs, Reach </w:t>
      </w:r>
      <w:r w:rsidR="00AD17C1">
        <w:t>Administrator</w:t>
      </w:r>
      <w:r w:rsidR="0090135D">
        <w:t>.</w:t>
      </w:r>
      <w:r>
        <w:t xml:space="preserve"> </w:t>
      </w:r>
      <w:hyperlink r:id="rId13" w:history="1">
        <w:r w:rsidR="009605DB" w:rsidRPr="00501764">
          <w:rPr>
            <w:rStyle w:val="Hyperlink"/>
          </w:rPr>
          <w:t>Jennifer.gibbs@friendsinternational.uk</w:t>
        </w:r>
      </w:hyperlink>
      <w:r w:rsidR="009605DB">
        <w:t>.</w:t>
      </w:r>
    </w:p>
    <w:p w14:paraId="4F5EA1AF" w14:textId="1E735AD4" w:rsidR="00AD17C1" w:rsidRPr="0090135D" w:rsidRDefault="00AD17C1" w:rsidP="00AD17C1">
      <w:r>
        <w:br w:type="page"/>
      </w:r>
    </w:p>
    <w:p w14:paraId="2E766A3F" w14:textId="77777777" w:rsidR="002D36DE" w:rsidRPr="009F1D32" w:rsidRDefault="002D36DE" w:rsidP="002D36DE">
      <w:pPr>
        <w:pStyle w:val="Heading5"/>
        <w:pBdr>
          <w:top w:val="single" w:sz="4" w:space="1" w:color="auto"/>
          <w:left w:val="single" w:sz="4" w:space="4" w:color="auto"/>
          <w:bottom w:val="single" w:sz="4" w:space="1" w:color="auto"/>
          <w:right w:val="single" w:sz="4" w:space="4" w:color="auto"/>
        </w:pBdr>
        <w:spacing w:before="0" w:line="240" w:lineRule="auto"/>
        <w:jc w:val="center"/>
        <w:rPr>
          <w:rFonts w:ascii="Arial" w:hAnsi="Arial" w:cs="Arial"/>
          <w:b/>
          <w:color w:val="auto"/>
          <w:sz w:val="28"/>
          <w:szCs w:val="28"/>
        </w:rPr>
      </w:pPr>
      <w:r w:rsidRPr="009F1D32">
        <w:rPr>
          <w:rFonts w:ascii="Arial" w:hAnsi="Arial" w:cs="Arial"/>
          <w:b/>
          <w:color w:val="auto"/>
          <w:sz w:val="28"/>
          <w:szCs w:val="28"/>
        </w:rPr>
        <w:lastRenderedPageBreak/>
        <w:t>Friends International Statement of Faith</w:t>
      </w:r>
    </w:p>
    <w:p w14:paraId="0FD6B341" w14:textId="77777777" w:rsidR="002D36DE" w:rsidRPr="003C4DC7" w:rsidRDefault="002D36DE" w:rsidP="002D36DE">
      <w:pPr>
        <w:rPr>
          <w:rFonts w:cs="Arial"/>
          <w:color w:val="000000"/>
          <w:sz w:val="24"/>
        </w:rPr>
      </w:pPr>
    </w:p>
    <w:p w14:paraId="581DDD22" w14:textId="77777777" w:rsidR="00DA76FE" w:rsidRPr="00DA76FE" w:rsidRDefault="00DA76FE" w:rsidP="002D36DE">
      <w:pPr>
        <w:rPr>
          <w:rFonts w:cs="Arial"/>
          <w:sz w:val="24"/>
        </w:rPr>
      </w:pPr>
      <w:r w:rsidRPr="00DA76FE">
        <w:rPr>
          <w:rFonts w:cs="Arial"/>
          <w:sz w:val="24"/>
        </w:rPr>
        <w:t xml:space="preserve">Friends International has adopted the basis of faith of the Evangelical Alliance, of which it is a member organization. </w:t>
      </w:r>
      <w:r w:rsidR="002D36DE" w:rsidRPr="00DA76FE">
        <w:rPr>
          <w:rFonts w:cs="Arial"/>
          <w:sz w:val="24"/>
        </w:rPr>
        <w:t>All staff, Reach Volunteers and Trustees of Friends International are required to agree with and sign this basis of faith on appointment, and thereafter at three-yearly intervals.</w:t>
      </w:r>
    </w:p>
    <w:p w14:paraId="3C84B16B" w14:textId="77777777" w:rsidR="00DA76FE" w:rsidRDefault="00DA76FE" w:rsidP="002D36DE">
      <w:pPr>
        <w:rPr>
          <w:rFonts w:cs="Arial"/>
          <w:color w:val="FF0000"/>
          <w:sz w:val="24"/>
        </w:rPr>
      </w:pPr>
    </w:p>
    <w:p w14:paraId="45E1FA16" w14:textId="0CB951D3" w:rsidR="002D36DE" w:rsidRDefault="002D36DE" w:rsidP="002D36DE">
      <w:pPr>
        <w:rPr>
          <w:rFonts w:cs="Arial"/>
          <w:sz w:val="24"/>
        </w:rPr>
      </w:pPr>
      <w:r w:rsidRPr="000F66D6">
        <w:rPr>
          <w:rFonts w:cs="Arial"/>
          <w:sz w:val="24"/>
        </w:rPr>
        <w:t>We believe in:</w:t>
      </w:r>
    </w:p>
    <w:p w14:paraId="457348CB" w14:textId="77777777" w:rsidR="00DA76FE" w:rsidRPr="00DA76FE" w:rsidRDefault="00DA76FE" w:rsidP="002D36DE">
      <w:pPr>
        <w:rPr>
          <w:rFonts w:cs="Arial"/>
          <w:color w:val="FF0000"/>
          <w:sz w:val="24"/>
        </w:rPr>
      </w:pPr>
    </w:p>
    <w:p w14:paraId="0944064C"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one true God who lives eternally in three persons - the Father, the Son and the Holy Spirit.</w:t>
      </w:r>
    </w:p>
    <w:p w14:paraId="11B23F18"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love, grace and sovereignty of God in creating, sustaining, ruling, redeeming and judging the world.</w:t>
      </w:r>
    </w:p>
    <w:p w14:paraId="7E2B3902"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divine inspiration and supreme authority of the Old and New Testament Scriptures, which are the written Word of God-fully trustworthy for faith and conduct.</w:t>
      </w:r>
    </w:p>
    <w:p w14:paraId="5B36F1E5"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dignity of all people, made male and female in God's image to love, be holy and care for creation, yet corrupted by sin, which incurs divine wrath and judgement.</w:t>
      </w:r>
    </w:p>
    <w:p w14:paraId="65EAB4E2"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incarnation of God's eternal Son, the Lord Jesus Christ - born of the virgin Mary; truly divine and truly human, yet without sin.</w:t>
      </w:r>
    </w:p>
    <w:p w14:paraId="782A2202"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atoning sacrifice of Christ on the cross: dying in our place, paying the price of sin and defeating evil, so reconciling us with God.</w:t>
      </w:r>
    </w:p>
    <w:p w14:paraId="036793C0"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bodily resurrection of Christ, the first fruits of our resurrection; his ascension to the Father, and his reign and mediation as the only Saviour of the world.</w:t>
      </w:r>
    </w:p>
    <w:p w14:paraId="379BEB51"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justification of sinners solely by the grace of God through faith in Christ.</w:t>
      </w:r>
    </w:p>
    <w:p w14:paraId="739F4F99"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ministry of God the Holy Spirit, who leads us to repentance, unites us with Christ through new birth, empowers our discipleship and enables our witness.</w:t>
      </w:r>
    </w:p>
    <w:p w14:paraId="41BDA43B" w14:textId="77777777" w:rsidR="002D36DE" w:rsidRPr="000F66D6" w:rsidRDefault="002D36DE" w:rsidP="002D36DE">
      <w:pPr>
        <w:numPr>
          <w:ilvl w:val="0"/>
          <w:numId w:val="9"/>
        </w:numPr>
        <w:spacing w:line="276" w:lineRule="auto"/>
        <w:ind w:left="300" w:right="300"/>
        <w:rPr>
          <w:rFonts w:cs="Arial"/>
          <w:sz w:val="24"/>
        </w:rPr>
      </w:pPr>
      <w:r w:rsidRPr="000F66D6">
        <w:rPr>
          <w:rFonts w:cs="Arial"/>
          <w:sz w:val="24"/>
        </w:rPr>
        <w:t>The Church, the body of Christ both local and universal, the priesthood of all believers - given life by the Spirit and endowed with the Spirit's gifts to worship God and proclaim the gospel, promoting justice and love.</w:t>
      </w:r>
    </w:p>
    <w:p w14:paraId="23524AD2" w14:textId="77777777" w:rsidR="002D36DE" w:rsidRPr="000F66D6" w:rsidRDefault="002D36DE" w:rsidP="002D36DE">
      <w:pPr>
        <w:numPr>
          <w:ilvl w:val="0"/>
          <w:numId w:val="9"/>
        </w:numPr>
        <w:spacing w:line="276" w:lineRule="auto"/>
        <w:ind w:left="300" w:right="300"/>
        <w:rPr>
          <w:rFonts w:cs="Arial"/>
        </w:rPr>
      </w:pPr>
      <w:r w:rsidRPr="000F66D6">
        <w:rPr>
          <w:rFonts w:cs="Arial"/>
          <w:sz w:val="24"/>
        </w:rPr>
        <w:t>The personal and visible return of Jesus Christ to fulfil the purposes of God, who will raise all people to judgement, bring eternal life to the redeemed and eternal condemnation to the lost, and establish a new heaven and new earth.</w:t>
      </w:r>
    </w:p>
    <w:p w14:paraId="270D1689" w14:textId="77777777" w:rsidR="002D36DE" w:rsidRPr="00085DD3" w:rsidRDefault="002D36DE" w:rsidP="002D36DE">
      <w:pPr>
        <w:pStyle w:val="Title"/>
        <w:jc w:val="left"/>
        <w:rPr>
          <w:rFonts w:ascii="Arial" w:eastAsia="Cambria" w:hAnsi="Arial" w:cs="Arial"/>
          <w:color w:val="000000"/>
          <w:szCs w:val="24"/>
        </w:rPr>
      </w:pPr>
    </w:p>
    <w:p w14:paraId="3C263ABF" w14:textId="77777777" w:rsidR="002D36DE" w:rsidRDefault="002D36DE" w:rsidP="002D36DE">
      <w:pPr>
        <w:rPr>
          <w:rFonts w:cs="Arial"/>
          <w:b/>
          <w:caps/>
          <w:color w:val="000000"/>
          <w:kern w:val="1"/>
          <w:sz w:val="24"/>
          <w:lang w:eastAsia="en-GB"/>
        </w:rPr>
      </w:pPr>
      <w:r>
        <w:rPr>
          <w:rFonts w:cs="Arial"/>
          <w:caps/>
          <w:color w:val="000000"/>
        </w:rPr>
        <w:br w:type="page"/>
      </w:r>
    </w:p>
    <w:p w14:paraId="3613E8A7" w14:textId="77777777" w:rsidR="002D36DE" w:rsidRPr="003C4DC7" w:rsidRDefault="002D36DE" w:rsidP="002D36DE">
      <w:pPr>
        <w:pStyle w:val="Title"/>
        <w:pBdr>
          <w:top w:val="single" w:sz="4" w:space="1" w:color="auto"/>
          <w:left w:val="single" w:sz="4" w:space="4" w:color="auto"/>
          <w:bottom w:val="single" w:sz="4" w:space="1" w:color="auto"/>
          <w:right w:val="single" w:sz="4" w:space="4" w:color="auto"/>
        </w:pBdr>
        <w:rPr>
          <w:rFonts w:ascii="Arial" w:eastAsia="Times New Roman" w:hAnsi="Arial" w:cs="Arial"/>
          <w:caps/>
          <w:color w:val="000000"/>
          <w:szCs w:val="24"/>
        </w:rPr>
      </w:pPr>
      <w:r w:rsidRPr="003C4DC7">
        <w:rPr>
          <w:rFonts w:ascii="Arial" w:eastAsia="Times New Roman" w:hAnsi="Arial" w:cs="Arial"/>
          <w:color w:val="000000"/>
          <w:szCs w:val="24"/>
        </w:rPr>
        <w:lastRenderedPageBreak/>
        <w:t>The Friends International Statement On Divergent Views</w:t>
      </w:r>
    </w:p>
    <w:p w14:paraId="34D11879" w14:textId="77777777" w:rsidR="002D36DE" w:rsidRPr="003C4DC7" w:rsidRDefault="002D36DE" w:rsidP="002D36DE">
      <w:pPr>
        <w:rPr>
          <w:rFonts w:cs="Arial"/>
          <w:sz w:val="24"/>
        </w:rPr>
      </w:pPr>
    </w:p>
    <w:p w14:paraId="54A4B093" w14:textId="77777777" w:rsidR="002D36DE" w:rsidRPr="004A26F1" w:rsidRDefault="002D36DE" w:rsidP="002D36DE">
      <w:pPr>
        <w:pStyle w:val="BodyText"/>
        <w:numPr>
          <w:ilvl w:val="0"/>
          <w:numId w:val="8"/>
        </w:numPr>
        <w:spacing w:after="0" w:line="240" w:lineRule="auto"/>
        <w:ind w:left="283"/>
        <w:rPr>
          <w:rFonts w:ascii="Arial" w:hAnsi="Arial" w:cs="Arial"/>
          <w:sz w:val="24"/>
          <w:szCs w:val="24"/>
        </w:rPr>
      </w:pPr>
      <w:r w:rsidRPr="004A26F1">
        <w:rPr>
          <w:rFonts w:ascii="Arial" w:hAnsi="Arial" w:cs="Arial"/>
          <w:sz w:val="24"/>
          <w:szCs w:val="24"/>
        </w:rPr>
        <w:t>Friends International is an evangelical Mission that works with a cross-section of denominational and independent churches.  Furthermore, its trustees, branch officials, staff and volunteers also represent a considerable diversity in their church backgrounds.</w:t>
      </w:r>
      <w:r w:rsidRPr="004A26F1">
        <w:rPr>
          <w:rFonts w:ascii="Arial" w:hAnsi="Arial" w:cs="Arial"/>
          <w:sz w:val="24"/>
          <w:szCs w:val="24"/>
        </w:rPr>
        <w:br/>
      </w:r>
    </w:p>
    <w:p w14:paraId="4D16D057" w14:textId="77777777" w:rsidR="002D36DE" w:rsidRPr="004A26F1" w:rsidRDefault="002D36DE" w:rsidP="002D36DE">
      <w:pPr>
        <w:numPr>
          <w:ilvl w:val="0"/>
          <w:numId w:val="8"/>
        </w:numPr>
        <w:ind w:left="283"/>
        <w:rPr>
          <w:rFonts w:cs="Arial"/>
          <w:sz w:val="24"/>
          <w:szCs w:val="28"/>
        </w:rPr>
      </w:pPr>
      <w:r w:rsidRPr="004A26F1">
        <w:rPr>
          <w:rFonts w:cs="Arial"/>
          <w:sz w:val="24"/>
          <w:szCs w:val="28"/>
        </w:rPr>
        <w:t>The Statement of Faith contained in the Trust Deeds represents the essential truths of the Gospel that are basic for the ministry of Friends International.  As such, it is the doctrinal base to which all trustees, branch officials, staff and volunteers must assent, and the grounds on which Friends International is in fellowship with churches and other mission societies.</w:t>
      </w:r>
      <w:r w:rsidRPr="004A26F1">
        <w:rPr>
          <w:rFonts w:cs="Arial"/>
          <w:sz w:val="24"/>
          <w:szCs w:val="28"/>
        </w:rPr>
        <w:br/>
      </w:r>
    </w:p>
    <w:p w14:paraId="7F438ABE" w14:textId="77777777" w:rsidR="002D36DE" w:rsidRPr="004A26F1" w:rsidRDefault="002D36DE" w:rsidP="002D36DE">
      <w:pPr>
        <w:numPr>
          <w:ilvl w:val="0"/>
          <w:numId w:val="8"/>
        </w:numPr>
        <w:ind w:left="283"/>
        <w:rPr>
          <w:rFonts w:cs="Arial"/>
          <w:sz w:val="24"/>
          <w:szCs w:val="28"/>
        </w:rPr>
      </w:pPr>
      <w:r w:rsidRPr="004A26F1">
        <w:rPr>
          <w:rFonts w:cs="Arial"/>
          <w:sz w:val="24"/>
          <w:szCs w:val="28"/>
        </w:rPr>
        <w:t xml:space="preserve">Friends International does, however, recognize and respect the divergences of biblical interpretation and practices amongst evangelical Christians, including those of churches overseas to which international student Christians may belong.  </w:t>
      </w:r>
      <w:proofErr w:type="gramStart"/>
      <w:r w:rsidRPr="004A26F1">
        <w:rPr>
          <w:rFonts w:cs="Arial"/>
          <w:sz w:val="24"/>
          <w:szCs w:val="28"/>
        </w:rPr>
        <w:t>As long as</w:t>
      </w:r>
      <w:proofErr w:type="gramEnd"/>
      <w:r w:rsidRPr="004A26F1">
        <w:rPr>
          <w:rFonts w:cs="Arial"/>
          <w:sz w:val="24"/>
          <w:szCs w:val="28"/>
        </w:rPr>
        <w:t xml:space="preserve"> these differences do not conflict with the Statement of Faith or cause undue divisiveness, they are not a barrier to becoming a staff member, a trustee or a branch official.</w:t>
      </w:r>
      <w:r w:rsidRPr="004A26F1">
        <w:rPr>
          <w:rFonts w:cs="Arial"/>
          <w:sz w:val="24"/>
          <w:szCs w:val="28"/>
        </w:rPr>
        <w:br/>
      </w:r>
    </w:p>
    <w:p w14:paraId="5D2EA5DD" w14:textId="77777777" w:rsidR="002D36DE" w:rsidRPr="004A26F1" w:rsidRDefault="002D36DE" w:rsidP="002D36DE">
      <w:pPr>
        <w:numPr>
          <w:ilvl w:val="0"/>
          <w:numId w:val="8"/>
        </w:numPr>
        <w:ind w:left="283"/>
        <w:rPr>
          <w:rFonts w:cs="Arial"/>
          <w:sz w:val="24"/>
          <w:szCs w:val="28"/>
        </w:rPr>
      </w:pPr>
      <w:r w:rsidRPr="004A26F1">
        <w:rPr>
          <w:rFonts w:cs="Arial"/>
          <w:sz w:val="24"/>
          <w:szCs w:val="28"/>
        </w:rPr>
        <w:t>Being non-denominational in doctrine, Friends International expects its trustees, branch officials, staff and volunteers to be mutually respectful regarding teachings not covered by the Statement of Faith.  Such teachings should not prejudice their advice when counselling a new believer regarding church affiliation, nor affect the churches and mission societies with which they have contact.</w:t>
      </w:r>
      <w:r w:rsidRPr="004A26F1">
        <w:rPr>
          <w:rFonts w:cs="Arial"/>
          <w:sz w:val="24"/>
          <w:szCs w:val="28"/>
        </w:rPr>
        <w:br/>
      </w:r>
    </w:p>
    <w:p w14:paraId="619DFF73" w14:textId="77777777" w:rsidR="002D36DE" w:rsidRPr="004A26F1" w:rsidRDefault="002D36DE" w:rsidP="002D36DE">
      <w:pPr>
        <w:numPr>
          <w:ilvl w:val="0"/>
          <w:numId w:val="8"/>
        </w:numPr>
        <w:ind w:left="283"/>
        <w:rPr>
          <w:rFonts w:cs="Arial"/>
          <w:sz w:val="24"/>
          <w:szCs w:val="28"/>
        </w:rPr>
      </w:pPr>
      <w:r w:rsidRPr="004A26F1">
        <w:rPr>
          <w:rFonts w:cs="Arial"/>
          <w:sz w:val="24"/>
          <w:szCs w:val="28"/>
        </w:rPr>
        <w:t xml:space="preserve">When working in a single church context, whether one's own or another, Friends International expects its trustees, branch officials, staff and volunteers to operate with respect towards that </w:t>
      </w:r>
      <w:proofErr w:type="gramStart"/>
      <w:r w:rsidRPr="004A26F1">
        <w:rPr>
          <w:rFonts w:cs="Arial"/>
          <w:sz w:val="24"/>
          <w:szCs w:val="28"/>
        </w:rPr>
        <w:t>particular church's</w:t>
      </w:r>
      <w:proofErr w:type="gramEnd"/>
      <w:r w:rsidRPr="004A26F1">
        <w:rPr>
          <w:rFonts w:cs="Arial"/>
          <w:sz w:val="24"/>
          <w:szCs w:val="28"/>
        </w:rPr>
        <w:t xml:space="preserve"> viewpoints on matters not covered by the Statement of Faith</w:t>
      </w:r>
      <w:r w:rsidRPr="004A26F1">
        <w:rPr>
          <w:rFonts w:cs="Arial"/>
          <w:color w:val="FF0000"/>
          <w:sz w:val="24"/>
          <w:szCs w:val="28"/>
        </w:rPr>
        <w:t xml:space="preserve">. </w:t>
      </w:r>
      <w:proofErr w:type="gramStart"/>
      <w:r w:rsidRPr="004A26F1">
        <w:rPr>
          <w:rFonts w:cs="Arial"/>
          <w:sz w:val="24"/>
          <w:szCs w:val="28"/>
        </w:rPr>
        <w:t>However</w:t>
      </w:r>
      <w:proofErr w:type="gramEnd"/>
      <w:r w:rsidRPr="004A26F1">
        <w:rPr>
          <w:rFonts w:cs="Arial"/>
          <w:sz w:val="24"/>
          <w:szCs w:val="28"/>
        </w:rPr>
        <w:t xml:space="preserve"> when working within an inter-church context, trustees, branch officials, staff and volunteers are able to make decisions, where needed, on matters not covered by the Statement of Faith and where discretion is permitted by Scripture.  Whether applying their own viewpoints or deferring to the viewpoints of others, their practice should be motivated by a desire for the optimal cooperation of the group and not by a sense of loyalty to their own theological convictions.</w:t>
      </w:r>
      <w:r w:rsidRPr="004A26F1">
        <w:rPr>
          <w:rFonts w:cs="Arial"/>
          <w:sz w:val="24"/>
          <w:szCs w:val="28"/>
        </w:rPr>
        <w:br/>
      </w:r>
    </w:p>
    <w:p w14:paraId="055DDBC3" w14:textId="77777777" w:rsidR="002D36DE" w:rsidRPr="004A26F1" w:rsidRDefault="002D36DE" w:rsidP="002D36DE">
      <w:pPr>
        <w:numPr>
          <w:ilvl w:val="0"/>
          <w:numId w:val="8"/>
        </w:numPr>
        <w:ind w:left="283"/>
        <w:rPr>
          <w:rFonts w:cs="Arial"/>
          <w:sz w:val="24"/>
          <w:szCs w:val="28"/>
        </w:rPr>
      </w:pPr>
      <w:r w:rsidRPr="004A26F1">
        <w:rPr>
          <w:rFonts w:cs="Arial"/>
          <w:sz w:val="24"/>
          <w:szCs w:val="28"/>
        </w:rPr>
        <w:t>Friends International believes that God has called the trustees and staff to concentrate unswervingly on evangelism, discipleship and preparing students to help in the development of churches in their own countries upon their return, according to Christ’s mandate (Matthew 28 v18-20).  Therefore, all are urged to concentrate on these goals and to exercise care in all conversation and correspondence so that no offence is unnecessarily caused to anyone, be they colleagues, local churches or students on any matters, whether doctrinal, political or racial.  Whilst the cross may be an offence to some (Galatians 5.11), we are called to be the aroma of Christ among those who are being saved and those who are perishing (2 Corinthians 2.15).</w:t>
      </w:r>
    </w:p>
    <w:p w14:paraId="7CC47A6A" w14:textId="77777777" w:rsidR="002D36DE" w:rsidRDefault="002D36DE" w:rsidP="002D36DE"/>
    <w:p w14:paraId="189925A7" w14:textId="77777777" w:rsidR="002D36DE" w:rsidRDefault="002D36DE" w:rsidP="002D36DE"/>
    <w:p w14:paraId="464635EF" w14:textId="77777777" w:rsidR="007C5338" w:rsidRDefault="007C5338" w:rsidP="007C5338">
      <w:pPr>
        <w:ind w:left="426"/>
        <w:jc w:val="both"/>
        <w:rPr>
          <w:sz w:val="24"/>
        </w:rPr>
      </w:pPr>
    </w:p>
    <w:p w14:paraId="0E8FE97E" w14:textId="77777777" w:rsidR="007C5338" w:rsidRDefault="007C5338">
      <w:pPr>
        <w:rPr>
          <w:sz w:val="24"/>
        </w:rPr>
      </w:pPr>
    </w:p>
    <w:sectPr w:rsidR="007C5338" w:rsidSect="00B81D62">
      <w:type w:val="continuous"/>
      <w:pgSz w:w="11906" w:h="16838"/>
      <w:pgMar w:top="1247" w:right="1531" w:bottom="102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EC26" w14:textId="77777777" w:rsidR="00BB2969" w:rsidRDefault="00BB2969" w:rsidP="008E6B3B">
      <w:r>
        <w:separator/>
      </w:r>
    </w:p>
  </w:endnote>
  <w:endnote w:type="continuationSeparator" w:id="0">
    <w:p w14:paraId="279977B9" w14:textId="77777777" w:rsidR="00BB2969" w:rsidRDefault="00BB2969" w:rsidP="008E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altName w:val="Times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00E98" w14:textId="77777777" w:rsidR="00BB2969" w:rsidRDefault="00BB2969" w:rsidP="008E6B3B">
      <w:r>
        <w:separator/>
      </w:r>
    </w:p>
  </w:footnote>
  <w:footnote w:type="continuationSeparator" w:id="0">
    <w:p w14:paraId="0C3F32FB" w14:textId="77777777" w:rsidR="00BB2969" w:rsidRDefault="00BB2969" w:rsidP="008E6B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50D3"/>
    <w:multiLevelType w:val="hybridMultilevel"/>
    <w:tmpl w:val="F7DE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4598C"/>
    <w:multiLevelType w:val="multilevel"/>
    <w:tmpl w:val="2E20E514"/>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Lucida Sans Unicode"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Lucida Sans Unicode"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Lucida Sans Unicode"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1A37652A"/>
    <w:multiLevelType w:val="hybridMultilevel"/>
    <w:tmpl w:val="8EDE6074"/>
    <w:lvl w:ilvl="0" w:tplc="3C1C7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A541C"/>
    <w:multiLevelType w:val="hybridMultilevel"/>
    <w:tmpl w:val="B43C01B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DE5609"/>
    <w:multiLevelType w:val="multilevel"/>
    <w:tmpl w:val="5330AA1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550617C2"/>
    <w:multiLevelType w:val="hybridMultilevel"/>
    <w:tmpl w:val="2E64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C3212"/>
    <w:multiLevelType w:val="hybridMultilevel"/>
    <w:tmpl w:val="4BC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BC1BE3"/>
    <w:multiLevelType w:val="multilevel"/>
    <w:tmpl w:val="130AC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894262"/>
    <w:multiLevelType w:val="hybridMultilevel"/>
    <w:tmpl w:val="B6764D88"/>
    <w:lvl w:ilvl="0" w:tplc="04090001">
      <w:start w:val="1"/>
      <w:numFmt w:val="bullet"/>
      <w:lvlText w:val=""/>
      <w:lvlJc w:val="left"/>
      <w:pPr>
        <w:ind w:left="692" w:hanging="360"/>
      </w:pPr>
      <w:rPr>
        <w:rFonts w:ascii="Symbol" w:hAnsi="Symbol" w:hint="default"/>
      </w:rPr>
    </w:lvl>
    <w:lvl w:ilvl="1" w:tplc="04090003" w:tentative="1">
      <w:start w:val="1"/>
      <w:numFmt w:val="bullet"/>
      <w:lvlText w:val="o"/>
      <w:lvlJc w:val="left"/>
      <w:pPr>
        <w:ind w:left="1412" w:hanging="360"/>
      </w:pPr>
      <w:rPr>
        <w:rFonts w:ascii="Courier New" w:hAnsi="Courier New" w:hint="default"/>
      </w:rPr>
    </w:lvl>
    <w:lvl w:ilvl="2" w:tplc="04090005" w:tentative="1">
      <w:start w:val="1"/>
      <w:numFmt w:val="bullet"/>
      <w:lvlText w:val=""/>
      <w:lvlJc w:val="left"/>
      <w:pPr>
        <w:ind w:left="2132" w:hanging="360"/>
      </w:pPr>
      <w:rPr>
        <w:rFonts w:ascii="Wingdings" w:hAnsi="Wingdings" w:hint="default"/>
      </w:rPr>
    </w:lvl>
    <w:lvl w:ilvl="3" w:tplc="04090001" w:tentative="1">
      <w:start w:val="1"/>
      <w:numFmt w:val="bullet"/>
      <w:lvlText w:val=""/>
      <w:lvlJc w:val="left"/>
      <w:pPr>
        <w:ind w:left="2852" w:hanging="360"/>
      </w:pPr>
      <w:rPr>
        <w:rFonts w:ascii="Symbol" w:hAnsi="Symbol" w:hint="default"/>
      </w:rPr>
    </w:lvl>
    <w:lvl w:ilvl="4" w:tplc="04090003" w:tentative="1">
      <w:start w:val="1"/>
      <w:numFmt w:val="bullet"/>
      <w:lvlText w:val="o"/>
      <w:lvlJc w:val="left"/>
      <w:pPr>
        <w:ind w:left="3572" w:hanging="360"/>
      </w:pPr>
      <w:rPr>
        <w:rFonts w:ascii="Courier New" w:hAnsi="Courier New" w:hint="default"/>
      </w:rPr>
    </w:lvl>
    <w:lvl w:ilvl="5" w:tplc="04090005" w:tentative="1">
      <w:start w:val="1"/>
      <w:numFmt w:val="bullet"/>
      <w:lvlText w:val=""/>
      <w:lvlJc w:val="left"/>
      <w:pPr>
        <w:ind w:left="4292" w:hanging="360"/>
      </w:pPr>
      <w:rPr>
        <w:rFonts w:ascii="Wingdings" w:hAnsi="Wingdings" w:hint="default"/>
      </w:rPr>
    </w:lvl>
    <w:lvl w:ilvl="6" w:tplc="04090001" w:tentative="1">
      <w:start w:val="1"/>
      <w:numFmt w:val="bullet"/>
      <w:lvlText w:val=""/>
      <w:lvlJc w:val="left"/>
      <w:pPr>
        <w:ind w:left="5012" w:hanging="360"/>
      </w:pPr>
      <w:rPr>
        <w:rFonts w:ascii="Symbol" w:hAnsi="Symbol" w:hint="default"/>
      </w:rPr>
    </w:lvl>
    <w:lvl w:ilvl="7" w:tplc="04090003" w:tentative="1">
      <w:start w:val="1"/>
      <w:numFmt w:val="bullet"/>
      <w:lvlText w:val="o"/>
      <w:lvlJc w:val="left"/>
      <w:pPr>
        <w:ind w:left="5732" w:hanging="360"/>
      </w:pPr>
      <w:rPr>
        <w:rFonts w:ascii="Courier New" w:hAnsi="Courier New" w:hint="default"/>
      </w:rPr>
    </w:lvl>
    <w:lvl w:ilvl="8" w:tplc="04090005" w:tentative="1">
      <w:start w:val="1"/>
      <w:numFmt w:val="bullet"/>
      <w:lvlText w:val=""/>
      <w:lvlJc w:val="left"/>
      <w:pPr>
        <w:ind w:left="6452" w:hanging="360"/>
      </w:pPr>
      <w:rPr>
        <w:rFonts w:ascii="Wingdings" w:hAnsi="Wingdings" w:hint="default"/>
      </w:rPr>
    </w:lvl>
  </w:abstractNum>
  <w:abstractNum w:abstractNumId="9" w15:restartNumberingAfterBreak="0">
    <w:nsid w:val="6CA07A7A"/>
    <w:multiLevelType w:val="hybridMultilevel"/>
    <w:tmpl w:val="C8226E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6C0660"/>
    <w:multiLevelType w:val="hybridMultilevel"/>
    <w:tmpl w:val="7CD8D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2648517">
    <w:abstractNumId w:val="10"/>
  </w:num>
  <w:num w:numId="2" w16cid:durableId="114258297">
    <w:abstractNumId w:val="0"/>
  </w:num>
  <w:num w:numId="3" w16cid:durableId="1444418093">
    <w:abstractNumId w:val="6"/>
  </w:num>
  <w:num w:numId="4" w16cid:durableId="1419523632">
    <w:abstractNumId w:val="8"/>
  </w:num>
  <w:num w:numId="5" w16cid:durableId="332027265">
    <w:abstractNumId w:val="9"/>
  </w:num>
  <w:num w:numId="6" w16cid:durableId="47414030">
    <w:abstractNumId w:val="2"/>
  </w:num>
  <w:num w:numId="7" w16cid:durableId="1659966223">
    <w:abstractNumId w:val="1"/>
  </w:num>
  <w:num w:numId="8" w16cid:durableId="1941798178">
    <w:abstractNumId w:val="4"/>
  </w:num>
  <w:num w:numId="9" w16cid:durableId="568737809">
    <w:abstractNumId w:val="7"/>
  </w:num>
  <w:num w:numId="10" w16cid:durableId="459300743">
    <w:abstractNumId w:val="3"/>
  </w:num>
  <w:num w:numId="11" w16cid:durableId="10299185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ED3"/>
    <w:rsid w:val="000068A8"/>
    <w:rsid w:val="0004223E"/>
    <w:rsid w:val="00053F11"/>
    <w:rsid w:val="00056536"/>
    <w:rsid w:val="00085DD3"/>
    <w:rsid w:val="000E0990"/>
    <w:rsid w:val="000E76AF"/>
    <w:rsid w:val="000F55FD"/>
    <w:rsid w:val="000F66D6"/>
    <w:rsid w:val="00117DCD"/>
    <w:rsid w:val="00157816"/>
    <w:rsid w:val="001718A0"/>
    <w:rsid w:val="00181DC2"/>
    <w:rsid w:val="00193E57"/>
    <w:rsid w:val="00194BCA"/>
    <w:rsid w:val="001F0DFE"/>
    <w:rsid w:val="002112A3"/>
    <w:rsid w:val="00212078"/>
    <w:rsid w:val="00271A31"/>
    <w:rsid w:val="00274426"/>
    <w:rsid w:val="002A2AB3"/>
    <w:rsid w:val="002B78C6"/>
    <w:rsid w:val="002D36DE"/>
    <w:rsid w:val="002F3FC5"/>
    <w:rsid w:val="00304938"/>
    <w:rsid w:val="0035131B"/>
    <w:rsid w:val="00411494"/>
    <w:rsid w:val="00421AED"/>
    <w:rsid w:val="00465C98"/>
    <w:rsid w:val="00494AA5"/>
    <w:rsid w:val="004A26F1"/>
    <w:rsid w:val="004B2CC6"/>
    <w:rsid w:val="004D16EC"/>
    <w:rsid w:val="004E03FD"/>
    <w:rsid w:val="004F2A28"/>
    <w:rsid w:val="00504785"/>
    <w:rsid w:val="0054462D"/>
    <w:rsid w:val="00547D24"/>
    <w:rsid w:val="00587B52"/>
    <w:rsid w:val="005C0950"/>
    <w:rsid w:val="005C2E13"/>
    <w:rsid w:val="005D4808"/>
    <w:rsid w:val="005F0B7A"/>
    <w:rsid w:val="005F5CF1"/>
    <w:rsid w:val="00632474"/>
    <w:rsid w:val="00664B65"/>
    <w:rsid w:val="00670115"/>
    <w:rsid w:val="0068562F"/>
    <w:rsid w:val="006E4125"/>
    <w:rsid w:val="0078177B"/>
    <w:rsid w:val="00786761"/>
    <w:rsid w:val="00794927"/>
    <w:rsid w:val="00795CB7"/>
    <w:rsid w:val="007B6FD0"/>
    <w:rsid w:val="007C5338"/>
    <w:rsid w:val="007D188A"/>
    <w:rsid w:val="00810171"/>
    <w:rsid w:val="00866450"/>
    <w:rsid w:val="008E6B3B"/>
    <w:rsid w:val="0090135D"/>
    <w:rsid w:val="00926354"/>
    <w:rsid w:val="0094532D"/>
    <w:rsid w:val="00951E00"/>
    <w:rsid w:val="009605DB"/>
    <w:rsid w:val="00973F3A"/>
    <w:rsid w:val="009A4989"/>
    <w:rsid w:val="009B77DC"/>
    <w:rsid w:val="00A27F09"/>
    <w:rsid w:val="00A53B26"/>
    <w:rsid w:val="00A65630"/>
    <w:rsid w:val="00AA0A34"/>
    <w:rsid w:val="00AB668F"/>
    <w:rsid w:val="00AD1007"/>
    <w:rsid w:val="00AD17C1"/>
    <w:rsid w:val="00AE4B3B"/>
    <w:rsid w:val="00AF13CB"/>
    <w:rsid w:val="00B275A3"/>
    <w:rsid w:val="00B306CD"/>
    <w:rsid w:val="00B375A5"/>
    <w:rsid w:val="00B81D62"/>
    <w:rsid w:val="00B90FE6"/>
    <w:rsid w:val="00BA1346"/>
    <w:rsid w:val="00BB0800"/>
    <w:rsid w:val="00BB2969"/>
    <w:rsid w:val="00C1629E"/>
    <w:rsid w:val="00C23810"/>
    <w:rsid w:val="00C45ED3"/>
    <w:rsid w:val="00C46942"/>
    <w:rsid w:val="00C73BA2"/>
    <w:rsid w:val="00C82B52"/>
    <w:rsid w:val="00C91ECD"/>
    <w:rsid w:val="00CB0306"/>
    <w:rsid w:val="00CE6C40"/>
    <w:rsid w:val="00CE78CB"/>
    <w:rsid w:val="00D116F7"/>
    <w:rsid w:val="00D33D4E"/>
    <w:rsid w:val="00D57877"/>
    <w:rsid w:val="00D9103D"/>
    <w:rsid w:val="00DA76FE"/>
    <w:rsid w:val="00DC7787"/>
    <w:rsid w:val="00E00AE9"/>
    <w:rsid w:val="00E0648E"/>
    <w:rsid w:val="00E34C97"/>
    <w:rsid w:val="00E36A05"/>
    <w:rsid w:val="00E473AB"/>
    <w:rsid w:val="00E7122F"/>
    <w:rsid w:val="00EC3E5A"/>
    <w:rsid w:val="00F150AA"/>
    <w:rsid w:val="00F2575E"/>
    <w:rsid w:val="00FC0A0E"/>
    <w:rsid w:val="00FD5ADA"/>
    <w:rsid w:val="00FE36B8"/>
    <w:rsid w:val="00FE3DAF"/>
    <w:rsid w:val="00FE3F18"/>
    <w:rsid w:val="04CAE8A5"/>
    <w:rsid w:val="0B6190BE"/>
    <w:rsid w:val="14095D38"/>
    <w:rsid w:val="14AD95B0"/>
    <w:rsid w:val="1860A262"/>
    <w:rsid w:val="1BA3B116"/>
    <w:rsid w:val="1CB9E426"/>
    <w:rsid w:val="1CD2F5F7"/>
    <w:rsid w:val="1D258E86"/>
    <w:rsid w:val="1ECB1A04"/>
    <w:rsid w:val="1F88A34B"/>
    <w:rsid w:val="200A96B9"/>
    <w:rsid w:val="206A4142"/>
    <w:rsid w:val="23D58E20"/>
    <w:rsid w:val="285569F6"/>
    <w:rsid w:val="29096B91"/>
    <w:rsid w:val="29E7CAFF"/>
    <w:rsid w:val="2B6671BD"/>
    <w:rsid w:val="2DC3B457"/>
    <w:rsid w:val="2DD4EF2E"/>
    <w:rsid w:val="2E1D2146"/>
    <w:rsid w:val="2E71F6B4"/>
    <w:rsid w:val="2E7C8B2A"/>
    <w:rsid w:val="2FF7F0D6"/>
    <w:rsid w:val="3005AD87"/>
    <w:rsid w:val="3039E2E0"/>
    <w:rsid w:val="32B04DD7"/>
    <w:rsid w:val="32E92D19"/>
    <w:rsid w:val="33585B45"/>
    <w:rsid w:val="3501AF77"/>
    <w:rsid w:val="35420A39"/>
    <w:rsid w:val="369A999E"/>
    <w:rsid w:val="36ADD404"/>
    <w:rsid w:val="39026057"/>
    <w:rsid w:val="3A049854"/>
    <w:rsid w:val="3B03FB94"/>
    <w:rsid w:val="3B26B3F1"/>
    <w:rsid w:val="3BF0A88A"/>
    <w:rsid w:val="3C3E07C0"/>
    <w:rsid w:val="3E0D74EB"/>
    <w:rsid w:val="3F866CBE"/>
    <w:rsid w:val="40394BC6"/>
    <w:rsid w:val="4092E226"/>
    <w:rsid w:val="40AD3374"/>
    <w:rsid w:val="40FC27FA"/>
    <w:rsid w:val="42C0AFEB"/>
    <w:rsid w:val="459574E1"/>
    <w:rsid w:val="45ECD78C"/>
    <w:rsid w:val="4A0C4714"/>
    <w:rsid w:val="4AEC34C1"/>
    <w:rsid w:val="4B0713BA"/>
    <w:rsid w:val="4BFB390E"/>
    <w:rsid w:val="4C255ACF"/>
    <w:rsid w:val="4C5C1910"/>
    <w:rsid w:val="4D4D20A2"/>
    <w:rsid w:val="4F93B9D2"/>
    <w:rsid w:val="518A6DB4"/>
    <w:rsid w:val="51D8124F"/>
    <w:rsid w:val="52AF6AA6"/>
    <w:rsid w:val="52C36D0E"/>
    <w:rsid w:val="539F0779"/>
    <w:rsid w:val="54672AF5"/>
    <w:rsid w:val="5602FB56"/>
    <w:rsid w:val="56B94E70"/>
    <w:rsid w:val="579ECBB7"/>
    <w:rsid w:val="58B11F64"/>
    <w:rsid w:val="593A9C18"/>
    <w:rsid w:val="5BAAA086"/>
    <w:rsid w:val="5C723CDA"/>
    <w:rsid w:val="5D29ED1A"/>
    <w:rsid w:val="5D4CD770"/>
    <w:rsid w:val="5DE532A6"/>
    <w:rsid w:val="5E0E0D3B"/>
    <w:rsid w:val="5FA9DD9C"/>
    <w:rsid w:val="60049646"/>
    <w:rsid w:val="60847832"/>
    <w:rsid w:val="6126A25E"/>
    <w:rsid w:val="61C608C3"/>
    <w:rsid w:val="624C9BE4"/>
    <w:rsid w:val="63299D27"/>
    <w:rsid w:val="63A2F097"/>
    <w:rsid w:val="656D6E7D"/>
    <w:rsid w:val="6574B89D"/>
    <w:rsid w:val="66191F20"/>
    <w:rsid w:val="67271B13"/>
    <w:rsid w:val="6943D537"/>
    <w:rsid w:val="6A3AF67E"/>
    <w:rsid w:val="6F7E5D94"/>
    <w:rsid w:val="6FA1E1F2"/>
    <w:rsid w:val="6FF3FC26"/>
    <w:rsid w:val="713FD9F7"/>
    <w:rsid w:val="724BFC8C"/>
    <w:rsid w:val="7580BC76"/>
    <w:rsid w:val="759C3839"/>
    <w:rsid w:val="7A5EBE5C"/>
    <w:rsid w:val="7AF4EB6B"/>
    <w:rsid w:val="7BB933E0"/>
    <w:rsid w:val="7D1C806D"/>
    <w:rsid w:val="7EFBC708"/>
    <w:rsid w:val="7F4482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F29205"/>
  <w14:defaultImageDpi w14:val="300"/>
  <w15:docId w15:val="{42E77009-6974-4DCF-9183-37F39430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ED3"/>
    <w:rPr>
      <w:rFonts w:ascii="Arial" w:eastAsia="Times New Roman" w:hAnsi="Arial"/>
      <w:sz w:val="22"/>
      <w:szCs w:val="24"/>
    </w:rPr>
  </w:style>
  <w:style w:type="paragraph" w:styleId="Heading5">
    <w:name w:val="heading 5"/>
    <w:basedOn w:val="Normal"/>
    <w:next w:val="Normal"/>
    <w:link w:val="Heading5Char"/>
    <w:uiPriority w:val="9"/>
    <w:semiHidden/>
    <w:unhideWhenUsed/>
    <w:qFormat/>
    <w:rsid w:val="002D36DE"/>
    <w:pPr>
      <w:keepNext/>
      <w:keepLines/>
      <w:spacing w:before="200" w:line="276" w:lineRule="auto"/>
      <w:outlineLvl w:val="4"/>
    </w:pPr>
    <w:rPr>
      <w:rFonts w:ascii="Calibri" w:eastAsia="MS Gothic" w:hAnsi="Calibri"/>
      <w:color w:val="243F6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5ED3"/>
    <w:pPr>
      <w:tabs>
        <w:tab w:val="center" w:pos="4513"/>
        <w:tab w:val="right" w:pos="9026"/>
      </w:tabs>
    </w:pPr>
  </w:style>
  <w:style w:type="character" w:customStyle="1" w:styleId="HeaderChar">
    <w:name w:val="Header Char"/>
    <w:link w:val="Header"/>
    <w:rsid w:val="00C45ED3"/>
    <w:rPr>
      <w:rFonts w:ascii="Arial" w:eastAsia="Times New Roman" w:hAnsi="Arial" w:cs="Times New Roman"/>
      <w:sz w:val="22"/>
    </w:rPr>
  </w:style>
  <w:style w:type="paragraph" w:styleId="ListParagraph">
    <w:name w:val="List Paragraph"/>
    <w:basedOn w:val="Normal"/>
    <w:uiPriority w:val="34"/>
    <w:qFormat/>
    <w:rsid w:val="00795CB7"/>
    <w:pPr>
      <w:ind w:left="720"/>
      <w:contextualSpacing/>
    </w:pPr>
    <w:rPr>
      <w:rFonts w:ascii="Cambria" w:eastAsia="MS Mincho" w:hAnsi="Cambria"/>
      <w:sz w:val="24"/>
    </w:rPr>
  </w:style>
  <w:style w:type="character" w:styleId="Hyperlink">
    <w:name w:val="Hyperlink"/>
    <w:uiPriority w:val="99"/>
    <w:unhideWhenUsed/>
    <w:rsid w:val="00795CB7"/>
    <w:rPr>
      <w:color w:val="0000FF"/>
      <w:u w:val="single"/>
    </w:rPr>
  </w:style>
  <w:style w:type="paragraph" w:styleId="Footer">
    <w:name w:val="footer"/>
    <w:basedOn w:val="Normal"/>
    <w:link w:val="FooterChar"/>
    <w:uiPriority w:val="99"/>
    <w:unhideWhenUsed/>
    <w:rsid w:val="008E6B3B"/>
    <w:pPr>
      <w:tabs>
        <w:tab w:val="center" w:pos="4320"/>
        <w:tab w:val="right" w:pos="8640"/>
      </w:tabs>
    </w:pPr>
  </w:style>
  <w:style w:type="character" w:customStyle="1" w:styleId="FooterChar">
    <w:name w:val="Footer Char"/>
    <w:link w:val="Footer"/>
    <w:uiPriority w:val="99"/>
    <w:rsid w:val="008E6B3B"/>
    <w:rPr>
      <w:rFonts w:ascii="Arial" w:eastAsia="Times New Roman" w:hAnsi="Arial" w:cs="Times New Roman"/>
      <w:sz w:val="22"/>
    </w:rPr>
  </w:style>
  <w:style w:type="character" w:styleId="FollowedHyperlink">
    <w:name w:val="FollowedHyperlink"/>
    <w:uiPriority w:val="99"/>
    <w:semiHidden/>
    <w:unhideWhenUsed/>
    <w:rsid w:val="008E6B3B"/>
    <w:rPr>
      <w:color w:val="800080"/>
      <w:u w:val="single"/>
    </w:rPr>
  </w:style>
  <w:style w:type="character" w:styleId="CommentReference">
    <w:name w:val="annotation reference"/>
    <w:uiPriority w:val="99"/>
    <w:semiHidden/>
    <w:unhideWhenUsed/>
    <w:rsid w:val="00AE4B3B"/>
    <w:rPr>
      <w:sz w:val="16"/>
      <w:szCs w:val="16"/>
    </w:rPr>
  </w:style>
  <w:style w:type="paragraph" w:styleId="CommentText">
    <w:name w:val="annotation text"/>
    <w:basedOn w:val="Normal"/>
    <w:link w:val="CommentTextChar"/>
    <w:uiPriority w:val="99"/>
    <w:semiHidden/>
    <w:unhideWhenUsed/>
    <w:rsid w:val="00AE4B3B"/>
    <w:pPr>
      <w:widowControl w:val="0"/>
      <w:suppressAutoHyphens/>
      <w:overflowPunct w:val="0"/>
      <w:autoSpaceDE w:val="0"/>
      <w:autoSpaceDN w:val="0"/>
      <w:adjustRightInd w:val="0"/>
      <w:textAlignment w:val="baseline"/>
    </w:pPr>
    <w:rPr>
      <w:rFonts w:ascii="Times New Roman" w:hAnsi="Times New Roman"/>
      <w:sz w:val="20"/>
      <w:szCs w:val="20"/>
      <w:lang w:val="en-US" w:eastAsia="en-GB"/>
    </w:rPr>
  </w:style>
  <w:style w:type="character" w:customStyle="1" w:styleId="CommentTextChar">
    <w:name w:val="Comment Text Char"/>
    <w:link w:val="CommentText"/>
    <w:uiPriority w:val="99"/>
    <w:semiHidden/>
    <w:rsid w:val="00AE4B3B"/>
    <w:rPr>
      <w:rFonts w:ascii="Times New Roman" w:eastAsia="Times New Roman" w:hAnsi="Times New Roman" w:cs="Times New Roman"/>
      <w:sz w:val="20"/>
      <w:szCs w:val="20"/>
      <w:lang w:val="en-US" w:eastAsia="en-GB"/>
    </w:rPr>
  </w:style>
  <w:style w:type="paragraph" w:styleId="BalloonText">
    <w:name w:val="Balloon Text"/>
    <w:basedOn w:val="Normal"/>
    <w:link w:val="BalloonTextChar"/>
    <w:uiPriority w:val="99"/>
    <w:semiHidden/>
    <w:unhideWhenUsed/>
    <w:rsid w:val="00AE4B3B"/>
    <w:rPr>
      <w:rFonts w:ascii="Lucida Grande" w:hAnsi="Lucida Grande" w:cs="Lucida Grande"/>
      <w:sz w:val="18"/>
      <w:szCs w:val="18"/>
    </w:rPr>
  </w:style>
  <w:style w:type="character" w:customStyle="1" w:styleId="BalloonTextChar">
    <w:name w:val="Balloon Text Char"/>
    <w:link w:val="BalloonText"/>
    <w:uiPriority w:val="99"/>
    <w:semiHidden/>
    <w:rsid w:val="00AE4B3B"/>
    <w:rPr>
      <w:rFonts w:ascii="Lucida Grande" w:eastAsia="Times New Roman" w:hAnsi="Lucida Grande" w:cs="Lucida Grande"/>
      <w:sz w:val="18"/>
      <w:szCs w:val="18"/>
    </w:rPr>
  </w:style>
  <w:style w:type="table" w:styleId="TableGrid">
    <w:name w:val="Table Grid"/>
    <w:basedOn w:val="TableNormal"/>
    <w:uiPriority w:val="59"/>
    <w:rsid w:val="0078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semiHidden/>
    <w:rsid w:val="002D36DE"/>
    <w:rPr>
      <w:rFonts w:ascii="Calibri" w:eastAsia="MS Gothic" w:hAnsi="Calibri" w:cs="Times New Roman"/>
      <w:color w:val="243F60"/>
      <w:sz w:val="22"/>
      <w:szCs w:val="22"/>
    </w:rPr>
  </w:style>
  <w:style w:type="paragraph" w:styleId="Title">
    <w:name w:val="Title"/>
    <w:basedOn w:val="Normal"/>
    <w:link w:val="TitleChar"/>
    <w:qFormat/>
    <w:rsid w:val="002D36DE"/>
    <w:pPr>
      <w:jc w:val="center"/>
    </w:pPr>
    <w:rPr>
      <w:rFonts w:ascii="Times" w:eastAsia="Times" w:hAnsi="Times"/>
      <w:b/>
      <w:noProof/>
      <w:sz w:val="28"/>
      <w:szCs w:val="20"/>
    </w:rPr>
  </w:style>
  <w:style w:type="character" w:customStyle="1" w:styleId="TitleChar">
    <w:name w:val="Title Char"/>
    <w:link w:val="Title"/>
    <w:rsid w:val="002D36DE"/>
    <w:rPr>
      <w:rFonts w:ascii="Times" w:eastAsia="Times" w:hAnsi="Times" w:cs="Times New Roman"/>
      <w:b/>
      <w:noProof/>
      <w:sz w:val="28"/>
      <w:szCs w:val="20"/>
    </w:rPr>
  </w:style>
  <w:style w:type="paragraph" w:styleId="BodyText">
    <w:name w:val="Body Text"/>
    <w:basedOn w:val="Normal"/>
    <w:link w:val="BodyTextChar"/>
    <w:uiPriority w:val="99"/>
    <w:unhideWhenUsed/>
    <w:rsid w:val="002D36DE"/>
    <w:pPr>
      <w:spacing w:after="120" w:line="276" w:lineRule="auto"/>
    </w:pPr>
    <w:rPr>
      <w:rFonts w:ascii="Cambria" w:eastAsia="Cambria" w:hAnsi="Cambria"/>
      <w:szCs w:val="22"/>
    </w:rPr>
  </w:style>
  <w:style w:type="character" w:customStyle="1" w:styleId="BodyTextChar">
    <w:name w:val="Body Text Char"/>
    <w:link w:val="BodyText"/>
    <w:uiPriority w:val="99"/>
    <w:rsid w:val="002D36DE"/>
    <w:rPr>
      <w:rFonts w:eastAsia="Cambria"/>
      <w:sz w:val="22"/>
      <w:szCs w:val="22"/>
    </w:rPr>
  </w:style>
  <w:style w:type="character" w:customStyle="1" w:styleId="xxapple-converted-space">
    <w:name w:val="x_x_apple-converted-space"/>
    <w:basedOn w:val="DefaultParagraphFont"/>
    <w:rsid w:val="00664B65"/>
  </w:style>
  <w:style w:type="character" w:styleId="UnresolvedMention">
    <w:name w:val="Unresolved Mention"/>
    <w:basedOn w:val="DefaultParagraphFont"/>
    <w:uiPriority w:val="99"/>
    <w:semiHidden/>
    <w:unhideWhenUsed/>
    <w:rsid w:val="00504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799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ennifer.gibbs@friendsinternational.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uke.hammond@friendsinternational.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temporary-worker-charity-worker-vis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7f2f36f-4bba-4023-95d7-4ee3b7557aa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4566E75198F242A0FE91CB06AD3EE6" ma:contentTypeVersion="5" ma:contentTypeDescription="Create a new document." ma:contentTypeScope="" ma:versionID="bc4b82a8fe0d8b8a65773b9552086ad6">
  <xsd:schema xmlns:xsd="http://www.w3.org/2001/XMLSchema" xmlns:xs="http://www.w3.org/2001/XMLSchema" xmlns:p="http://schemas.microsoft.com/office/2006/metadata/properties" xmlns:ns2="ea6cdccd-3671-4128-bbde-28e98cde40ec" xmlns:ns3="f7f2f36f-4bba-4023-95d7-4ee3b7557aa7" targetNamespace="http://schemas.microsoft.com/office/2006/metadata/properties" ma:root="true" ma:fieldsID="6418c0f3430eabdc0cf0313f3618d6a3" ns2:_="" ns3:_="">
    <xsd:import namespace="ea6cdccd-3671-4128-bbde-28e98cde40ec"/>
    <xsd:import namespace="f7f2f36f-4bba-4023-95d7-4ee3b7557aa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cdccd-3671-4128-bbde-28e98cde40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2f36f-4bba-4023-95d7-4ee3b7557a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3A372-5913-437B-8158-3CBABD9A53E7}">
  <ds:schemaRefs>
    <ds:schemaRef ds:uri="http://schemas.microsoft.com/sharepoint/v3/contenttype/forms"/>
  </ds:schemaRefs>
</ds:datastoreItem>
</file>

<file path=customXml/itemProps2.xml><?xml version="1.0" encoding="utf-8"?>
<ds:datastoreItem xmlns:ds="http://schemas.openxmlformats.org/officeDocument/2006/customXml" ds:itemID="{F015B827-E6FA-400A-A400-223EF5B96CAC}">
  <ds:schemaRefs>
    <ds:schemaRef ds:uri="http://schemas.microsoft.com/office/2006/metadata/properties"/>
    <ds:schemaRef ds:uri="http://schemas.microsoft.com/office/infopath/2007/PartnerControls"/>
    <ds:schemaRef ds:uri="f7f2f36f-4bba-4023-95d7-4ee3b7557aa7"/>
  </ds:schemaRefs>
</ds:datastoreItem>
</file>

<file path=customXml/itemProps3.xml><?xml version="1.0" encoding="utf-8"?>
<ds:datastoreItem xmlns:ds="http://schemas.openxmlformats.org/officeDocument/2006/customXml" ds:itemID="{9B698782-2D75-450D-A022-9C168F8CB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6cdccd-3671-4128-bbde-28e98cde40ec"/>
    <ds:schemaRef ds:uri="f7f2f36f-4bba-4023-95d7-4ee3b7557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2246</Words>
  <Characters>12805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All Souls Church</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Brown</dc:creator>
  <cp:keywords/>
  <dc:description/>
  <cp:lastModifiedBy>Diane Smith</cp:lastModifiedBy>
  <cp:revision>59</cp:revision>
  <cp:lastPrinted>2018-11-22T13:21:00Z</cp:lastPrinted>
  <dcterms:created xsi:type="dcterms:W3CDTF">2023-10-27T14:37:00Z</dcterms:created>
  <dcterms:modified xsi:type="dcterms:W3CDTF">2024-11-28T17:29:00Z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0x010100164566E75198F242A0FE91CB06AD3EE6</vt:lpwstr>
  </property>
  <property fmtid="{D5CDD505-2E9C-101B-9397-08002B2CF9AE}" pid="3" name="Order">
    <vt:r8>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